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769C1" w14:textId="7ABFC9A7" w:rsidR="00504080" w:rsidRPr="003710EA" w:rsidRDefault="00105737" w:rsidP="00504080">
      <w:pPr>
        <w:jc w:val="both"/>
        <w:rPr>
          <w:snapToGrid w:val="0"/>
          <w:sz w:val="24"/>
          <w:szCs w:val="24"/>
        </w:rPr>
      </w:pPr>
      <w:bookmarkStart w:id="0" w:name="_GoBack"/>
      <w:bookmarkEnd w:id="0"/>
      <w:r>
        <w:rPr>
          <w:b/>
          <w:snapToGrid w:val="0"/>
          <w:sz w:val="24"/>
          <w:szCs w:val="24"/>
        </w:rPr>
        <w:tab/>
      </w:r>
      <w:r>
        <w:rPr>
          <w:b/>
          <w:snapToGrid w:val="0"/>
          <w:sz w:val="24"/>
          <w:szCs w:val="24"/>
        </w:rPr>
        <w:tab/>
      </w:r>
      <w:r>
        <w:rPr>
          <w:b/>
          <w:snapToGrid w:val="0"/>
          <w:sz w:val="24"/>
          <w:szCs w:val="24"/>
        </w:rPr>
        <w:tab/>
      </w:r>
      <w:r>
        <w:rPr>
          <w:b/>
          <w:snapToGrid w:val="0"/>
          <w:sz w:val="24"/>
          <w:szCs w:val="24"/>
        </w:rPr>
        <w:tab/>
      </w:r>
      <w:r>
        <w:rPr>
          <w:b/>
          <w:snapToGrid w:val="0"/>
          <w:sz w:val="24"/>
          <w:szCs w:val="24"/>
        </w:rPr>
        <w:tab/>
      </w:r>
      <w:r>
        <w:rPr>
          <w:b/>
          <w:snapToGrid w:val="0"/>
          <w:sz w:val="24"/>
          <w:szCs w:val="24"/>
        </w:rPr>
        <w:tab/>
      </w:r>
      <w:r>
        <w:rPr>
          <w:b/>
          <w:snapToGrid w:val="0"/>
          <w:sz w:val="24"/>
          <w:szCs w:val="24"/>
        </w:rPr>
        <w:tab/>
      </w:r>
      <w:r>
        <w:rPr>
          <w:b/>
          <w:snapToGrid w:val="0"/>
          <w:sz w:val="24"/>
          <w:szCs w:val="24"/>
        </w:rPr>
        <w:tab/>
      </w:r>
      <w:r>
        <w:rPr>
          <w:b/>
          <w:snapToGrid w:val="0"/>
          <w:sz w:val="24"/>
          <w:szCs w:val="24"/>
        </w:rPr>
        <w:tab/>
      </w:r>
      <w:r w:rsidR="008621C6">
        <w:rPr>
          <w:b/>
          <w:snapToGrid w:val="0"/>
          <w:sz w:val="24"/>
          <w:szCs w:val="24"/>
        </w:rPr>
        <w:t>May</w:t>
      </w:r>
      <w:r w:rsidR="00C605EF">
        <w:rPr>
          <w:b/>
          <w:snapToGrid w:val="0"/>
          <w:sz w:val="24"/>
          <w:szCs w:val="24"/>
        </w:rPr>
        <w:t xml:space="preserve"> 16</w:t>
      </w:r>
      <w:r>
        <w:rPr>
          <w:b/>
          <w:snapToGrid w:val="0"/>
          <w:sz w:val="24"/>
          <w:szCs w:val="24"/>
        </w:rPr>
        <w:t>, 2017</w:t>
      </w:r>
    </w:p>
    <w:p w14:paraId="0B40FD50" w14:textId="77777777" w:rsidR="00504080" w:rsidRPr="003710EA" w:rsidRDefault="00504080" w:rsidP="00504080">
      <w:pPr>
        <w:jc w:val="both"/>
        <w:rPr>
          <w:snapToGrid w:val="0"/>
          <w:sz w:val="24"/>
          <w:szCs w:val="24"/>
        </w:rPr>
      </w:pPr>
    </w:p>
    <w:p w14:paraId="5742A4A0" w14:textId="5DEC80B5" w:rsidR="00504080" w:rsidRPr="003710EA" w:rsidRDefault="00504080" w:rsidP="00504080">
      <w:pPr>
        <w:jc w:val="both"/>
        <w:rPr>
          <w:snapToGrid w:val="0"/>
          <w:sz w:val="24"/>
          <w:szCs w:val="24"/>
        </w:rPr>
      </w:pPr>
      <w:r w:rsidRPr="003710EA">
        <w:rPr>
          <w:snapToGrid w:val="0"/>
          <w:sz w:val="24"/>
          <w:szCs w:val="24"/>
        </w:rPr>
        <w:t xml:space="preserve">The Regular Meeting of the Governing Body of the Borough of Bloomingdale was held on the above date in the Council Chambers of the Municipal Building, 101 Hamburg Turnpike, Bloomingdale, NJ.   Mayor Dunleavy called the </w:t>
      </w:r>
      <w:r w:rsidR="00123B82">
        <w:rPr>
          <w:snapToGrid w:val="0"/>
          <w:sz w:val="24"/>
          <w:szCs w:val="24"/>
        </w:rPr>
        <w:t xml:space="preserve">meeting </w:t>
      </w:r>
      <w:r w:rsidR="00F14921">
        <w:rPr>
          <w:snapToGrid w:val="0"/>
          <w:sz w:val="24"/>
          <w:szCs w:val="24"/>
        </w:rPr>
        <w:t xml:space="preserve">to </w:t>
      </w:r>
      <w:r w:rsidR="00C605EF">
        <w:rPr>
          <w:snapToGrid w:val="0"/>
          <w:sz w:val="24"/>
          <w:szCs w:val="24"/>
        </w:rPr>
        <w:t>order at 7:04</w:t>
      </w:r>
      <w:r w:rsidRPr="003710EA">
        <w:rPr>
          <w:snapToGrid w:val="0"/>
          <w:sz w:val="24"/>
          <w:szCs w:val="24"/>
        </w:rPr>
        <w:t xml:space="preserve"> p.m.</w:t>
      </w:r>
    </w:p>
    <w:p w14:paraId="32B281AA" w14:textId="77777777" w:rsidR="00504080" w:rsidRPr="003710EA" w:rsidRDefault="00504080" w:rsidP="00504080">
      <w:pPr>
        <w:jc w:val="both"/>
        <w:rPr>
          <w:snapToGrid w:val="0"/>
          <w:sz w:val="24"/>
          <w:szCs w:val="24"/>
        </w:rPr>
      </w:pPr>
    </w:p>
    <w:p w14:paraId="0525340C" w14:textId="77777777" w:rsidR="00504080" w:rsidRPr="003710EA" w:rsidRDefault="00504080" w:rsidP="00504080">
      <w:pPr>
        <w:pStyle w:val="Heading2"/>
        <w:jc w:val="both"/>
        <w:rPr>
          <w:szCs w:val="24"/>
        </w:rPr>
      </w:pPr>
      <w:r w:rsidRPr="003710EA">
        <w:rPr>
          <w:szCs w:val="24"/>
        </w:rPr>
        <w:t xml:space="preserve">SALUTE TO THE AMERICAN FLAG </w:t>
      </w:r>
    </w:p>
    <w:p w14:paraId="7F4A694D" w14:textId="77777777" w:rsidR="00504080" w:rsidRPr="003710EA" w:rsidRDefault="00504080" w:rsidP="00504080">
      <w:pPr>
        <w:rPr>
          <w:sz w:val="24"/>
          <w:szCs w:val="24"/>
        </w:rPr>
      </w:pPr>
    </w:p>
    <w:p w14:paraId="4FB01FFD" w14:textId="3A63947C" w:rsidR="00504080" w:rsidRDefault="00504080" w:rsidP="00504080">
      <w:pPr>
        <w:jc w:val="both"/>
        <w:rPr>
          <w:snapToGrid w:val="0"/>
          <w:sz w:val="24"/>
          <w:szCs w:val="24"/>
        </w:rPr>
      </w:pPr>
      <w:r>
        <w:rPr>
          <w:snapToGrid w:val="0"/>
          <w:sz w:val="24"/>
          <w:szCs w:val="24"/>
        </w:rPr>
        <w:t>Mayor Dunl</w:t>
      </w:r>
      <w:r w:rsidR="00215704">
        <w:rPr>
          <w:snapToGrid w:val="0"/>
          <w:sz w:val="24"/>
          <w:szCs w:val="24"/>
        </w:rPr>
        <w:t>eavy led the Salute to the Flag</w:t>
      </w:r>
      <w:r w:rsidR="00C605EF">
        <w:rPr>
          <w:snapToGrid w:val="0"/>
          <w:sz w:val="24"/>
          <w:szCs w:val="24"/>
        </w:rPr>
        <w:t>.</w:t>
      </w:r>
    </w:p>
    <w:p w14:paraId="41176AA8" w14:textId="77777777" w:rsidR="00C605EF" w:rsidRPr="003710EA" w:rsidRDefault="00C605EF" w:rsidP="00504080">
      <w:pPr>
        <w:jc w:val="both"/>
        <w:rPr>
          <w:snapToGrid w:val="0"/>
          <w:sz w:val="24"/>
          <w:szCs w:val="24"/>
        </w:rPr>
      </w:pPr>
    </w:p>
    <w:p w14:paraId="32C81D74" w14:textId="77777777" w:rsidR="00504080" w:rsidRPr="003710EA" w:rsidRDefault="00504080" w:rsidP="00504080">
      <w:pPr>
        <w:pStyle w:val="Heading2"/>
        <w:jc w:val="both"/>
        <w:rPr>
          <w:szCs w:val="24"/>
        </w:rPr>
      </w:pPr>
      <w:r w:rsidRPr="003710EA">
        <w:rPr>
          <w:szCs w:val="24"/>
        </w:rPr>
        <w:t>ROLL CALL</w:t>
      </w:r>
    </w:p>
    <w:p w14:paraId="421EBE3C" w14:textId="77777777" w:rsidR="00504080" w:rsidRPr="003710EA" w:rsidRDefault="00504080" w:rsidP="00504080">
      <w:pPr>
        <w:jc w:val="both"/>
        <w:rPr>
          <w:snapToGrid w:val="0"/>
          <w:sz w:val="24"/>
          <w:szCs w:val="24"/>
        </w:rPr>
      </w:pPr>
    </w:p>
    <w:p w14:paraId="3074EE7F" w14:textId="77777777" w:rsidR="00504080" w:rsidRPr="003710EA" w:rsidRDefault="00504080" w:rsidP="00504080">
      <w:pPr>
        <w:jc w:val="both"/>
        <w:rPr>
          <w:snapToGrid w:val="0"/>
          <w:sz w:val="24"/>
          <w:szCs w:val="24"/>
        </w:rPr>
      </w:pPr>
      <w:r w:rsidRPr="003710EA">
        <w:rPr>
          <w:i/>
          <w:snapToGrid w:val="0"/>
          <w:sz w:val="24"/>
          <w:szCs w:val="24"/>
        </w:rPr>
        <w:t>In Attendance:</w:t>
      </w:r>
      <w:r w:rsidRPr="003710EA">
        <w:rPr>
          <w:snapToGrid w:val="0"/>
          <w:sz w:val="24"/>
          <w:szCs w:val="24"/>
        </w:rPr>
        <w:tab/>
      </w:r>
      <w:r w:rsidRPr="003710EA">
        <w:rPr>
          <w:snapToGrid w:val="0"/>
          <w:sz w:val="24"/>
          <w:szCs w:val="24"/>
        </w:rPr>
        <w:tab/>
        <w:t>Mayor:</w:t>
      </w:r>
      <w:r w:rsidRPr="003710EA">
        <w:rPr>
          <w:snapToGrid w:val="0"/>
          <w:sz w:val="24"/>
          <w:szCs w:val="24"/>
        </w:rPr>
        <w:tab/>
      </w:r>
      <w:r w:rsidRPr="003710EA">
        <w:rPr>
          <w:snapToGrid w:val="0"/>
          <w:sz w:val="24"/>
          <w:szCs w:val="24"/>
        </w:rPr>
        <w:tab/>
      </w:r>
      <w:r w:rsidRPr="003710EA">
        <w:rPr>
          <w:snapToGrid w:val="0"/>
          <w:sz w:val="24"/>
          <w:szCs w:val="24"/>
        </w:rPr>
        <w:tab/>
      </w:r>
      <w:r w:rsidRPr="003710EA">
        <w:rPr>
          <w:snapToGrid w:val="0"/>
          <w:sz w:val="24"/>
          <w:szCs w:val="24"/>
        </w:rPr>
        <w:tab/>
        <w:t>Jonathan Dunleavy</w:t>
      </w:r>
    </w:p>
    <w:p w14:paraId="10EE4ACB" w14:textId="6D04CD74" w:rsidR="00504080" w:rsidRDefault="00504080" w:rsidP="00504080">
      <w:pPr>
        <w:jc w:val="both"/>
        <w:rPr>
          <w:snapToGrid w:val="0"/>
          <w:sz w:val="24"/>
          <w:szCs w:val="24"/>
        </w:rPr>
      </w:pPr>
      <w:r w:rsidRPr="003710EA">
        <w:rPr>
          <w:snapToGrid w:val="0"/>
          <w:sz w:val="24"/>
          <w:szCs w:val="24"/>
        </w:rPr>
        <w:tab/>
      </w:r>
      <w:r w:rsidRPr="003710EA">
        <w:rPr>
          <w:snapToGrid w:val="0"/>
          <w:sz w:val="24"/>
          <w:szCs w:val="24"/>
        </w:rPr>
        <w:tab/>
      </w:r>
      <w:r w:rsidR="008476F8">
        <w:rPr>
          <w:snapToGrid w:val="0"/>
          <w:sz w:val="24"/>
          <w:szCs w:val="24"/>
        </w:rPr>
        <w:tab/>
      </w:r>
    </w:p>
    <w:p w14:paraId="6C4AC683" w14:textId="706E250D" w:rsidR="008476F8" w:rsidRDefault="008476F8" w:rsidP="00504080">
      <w:pPr>
        <w:jc w:val="both"/>
        <w:rPr>
          <w:snapToGrid w:val="0"/>
          <w:sz w:val="24"/>
          <w:szCs w:val="24"/>
        </w:rPr>
      </w:pPr>
      <w:r>
        <w:rPr>
          <w:snapToGrid w:val="0"/>
          <w:sz w:val="24"/>
          <w:szCs w:val="24"/>
        </w:rPr>
        <w:tab/>
      </w:r>
      <w:r>
        <w:rPr>
          <w:snapToGrid w:val="0"/>
          <w:sz w:val="24"/>
          <w:szCs w:val="24"/>
        </w:rPr>
        <w:tab/>
      </w:r>
      <w:r>
        <w:rPr>
          <w:snapToGrid w:val="0"/>
          <w:sz w:val="24"/>
          <w:szCs w:val="24"/>
        </w:rPr>
        <w:tab/>
        <w:t>Council President:</w:t>
      </w:r>
      <w:r>
        <w:rPr>
          <w:snapToGrid w:val="0"/>
          <w:sz w:val="24"/>
          <w:szCs w:val="24"/>
        </w:rPr>
        <w:tab/>
      </w:r>
      <w:r>
        <w:rPr>
          <w:snapToGrid w:val="0"/>
          <w:sz w:val="24"/>
          <w:szCs w:val="24"/>
        </w:rPr>
        <w:tab/>
        <w:t>Dawn Hudson</w:t>
      </w:r>
    </w:p>
    <w:p w14:paraId="3D9AA30E" w14:textId="77777777" w:rsidR="008476F8" w:rsidRPr="003710EA" w:rsidRDefault="008476F8" w:rsidP="00504080">
      <w:pPr>
        <w:jc w:val="both"/>
        <w:rPr>
          <w:snapToGrid w:val="0"/>
          <w:sz w:val="24"/>
          <w:szCs w:val="24"/>
        </w:rPr>
      </w:pPr>
    </w:p>
    <w:p w14:paraId="20B7FA41" w14:textId="77777777" w:rsidR="00504080" w:rsidRPr="003710EA" w:rsidRDefault="00504080" w:rsidP="00504080">
      <w:pPr>
        <w:jc w:val="both"/>
        <w:rPr>
          <w:snapToGrid w:val="0"/>
          <w:sz w:val="24"/>
          <w:szCs w:val="24"/>
        </w:rPr>
      </w:pPr>
      <w:r w:rsidRPr="003710EA">
        <w:rPr>
          <w:snapToGrid w:val="0"/>
          <w:sz w:val="24"/>
          <w:szCs w:val="24"/>
        </w:rPr>
        <w:tab/>
      </w:r>
      <w:r w:rsidRPr="003710EA">
        <w:rPr>
          <w:snapToGrid w:val="0"/>
          <w:sz w:val="24"/>
          <w:szCs w:val="24"/>
        </w:rPr>
        <w:tab/>
      </w:r>
      <w:r w:rsidRPr="003710EA">
        <w:rPr>
          <w:snapToGrid w:val="0"/>
          <w:sz w:val="24"/>
          <w:szCs w:val="24"/>
        </w:rPr>
        <w:tab/>
        <w:t>Council Members:</w:t>
      </w:r>
      <w:r w:rsidRPr="003710EA">
        <w:rPr>
          <w:snapToGrid w:val="0"/>
          <w:sz w:val="24"/>
          <w:szCs w:val="24"/>
        </w:rPr>
        <w:tab/>
      </w:r>
      <w:r w:rsidRPr="003710EA">
        <w:rPr>
          <w:snapToGrid w:val="0"/>
          <w:sz w:val="24"/>
          <w:szCs w:val="24"/>
        </w:rPr>
        <w:tab/>
        <w:t>Anthony Costa</w:t>
      </w:r>
    </w:p>
    <w:p w14:paraId="4D086568" w14:textId="77777777" w:rsidR="00504080" w:rsidRPr="003710EA" w:rsidRDefault="00504080" w:rsidP="00504080">
      <w:pPr>
        <w:ind w:left="4320" w:firstLine="720"/>
        <w:jc w:val="both"/>
        <w:rPr>
          <w:snapToGrid w:val="0"/>
          <w:sz w:val="24"/>
          <w:szCs w:val="24"/>
        </w:rPr>
      </w:pPr>
      <w:r w:rsidRPr="003710EA">
        <w:rPr>
          <w:snapToGrid w:val="0"/>
          <w:sz w:val="24"/>
          <w:szCs w:val="24"/>
        </w:rPr>
        <w:t>John D’Amato</w:t>
      </w:r>
    </w:p>
    <w:p w14:paraId="56271FCC" w14:textId="77777777" w:rsidR="00504080" w:rsidRDefault="00504080" w:rsidP="00504080">
      <w:pPr>
        <w:ind w:left="4320" w:firstLine="720"/>
        <w:jc w:val="both"/>
        <w:rPr>
          <w:snapToGrid w:val="0"/>
          <w:sz w:val="24"/>
          <w:szCs w:val="24"/>
        </w:rPr>
      </w:pPr>
      <w:r w:rsidRPr="003710EA">
        <w:rPr>
          <w:snapToGrid w:val="0"/>
          <w:sz w:val="24"/>
          <w:szCs w:val="24"/>
        </w:rPr>
        <w:t>Richard Dellaripa</w:t>
      </w:r>
    </w:p>
    <w:p w14:paraId="26DAE711" w14:textId="36DF4ACC" w:rsidR="009C270C" w:rsidRDefault="009C270C" w:rsidP="00504080">
      <w:pPr>
        <w:ind w:left="4320" w:firstLine="720"/>
        <w:jc w:val="both"/>
        <w:rPr>
          <w:snapToGrid w:val="0"/>
          <w:sz w:val="24"/>
          <w:szCs w:val="24"/>
        </w:rPr>
      </w:pPr>
      <w:r>
        <w:rPr>
          <w:snapToGrid w:val="0"/>
          <w:sz w:val="24"/>
          <w:szCs w:val="24"/>
        </w:rPr>
        <w:t>Michael Sondermeyer</w:t>
      </w:r>
    </w:p>
    <w:p w14:paraId="123CFFEB" w14:textId="77777777" w:rsidR="00504080" w:rsidRPr="003710EA" w:rsidRDefault="00504080" w:rsidP="00504080">
      <w:pPr>
        <w:ind w:left="90"/>
        <w:jc w:val="both"/>
        <w:rPr>
          <w:snapToGrid w:val="0"/>
          <w:sz w:val="24"/>
          <w:szCs w:val="24"/>
        </w:rPr>
      </w:pPr>
      <w:r w:rsidRPr="003710EA">
        <w:rPr>
          <w:snapToGrid w:val="0"/>
          <w:sz w:val="24"/>
          <w:szCs w:val="24"/>
        </w:rPr>
        <w:tab/>
      </w:r>
      <w:r w:rsidRPr="003710EA">
        <w:rPr>
          <w:snapToGrid w:val="0"/>
          <w:sz w:val="24"/>
          <w:szCs w:val="24"/>
        </w:rPr>
        <w:tab/>
      </w:r>
      <w:r w:rsidRPr="003710EA">
        <w:rPr>
          <w:snapToGrid w:val="0"/>
          <w:sz w:val="24"/>
          <w:szCs w:val="24"/>
        </w:rPr>
        <w:tab/>
      </w:r>
      <w:r w:rsidRPr="003710EA">
        <w:rPr>
          <w:snapToGrid w:val="0"/>
          <w:sz w:val="24"/>
          <w:szCs w:val="24"/>
        </w:rPr>
        <w:tab/>
      </w:r>
      <w:r w:rsidRPr="003710EA">
        <w:rPr>
          <w:snapToGrid w:val="0"/>
          <w:sz w:val="24"/>
          <w:szCs w:val="24"/>
        </w:rPr>
        <w:tab/>
      </w:r>
      <w:r w:rsidRPr="003710EA">
        <w:rPr>
          <w:snapToGrid w:val="0"/>
          <w:sz w:val="24"/>
          <w:szCs w:val="24"/>
        </w:rPr>
        <w:tab/>
      </w:r>
      <w:r w:rsidRPr="003710EA">
        <w:rPr>
          <w:snapToGrid w:val="0"/>
          <w:sz w:val="24"/>
          <w:szCs w:val="24"/>
        </w:rPr>
        <w:tab/>
        <w:t xml:space="preserve">Ray Yazdi </w:t>
      </w:r>
    </w:p>
    <w:p w14:paraId="4932A47A" w14:textId="77777777" w:rsidR="00504080" w:rsidRDefault="00504080" w:rsidP="00504080">
      <w:pPr>
        <w:jc w:val="both"/>
        <w:rPr>
          <w:snapToGrid w:val="0"/>
          <w:sz w:val="24"/>
          <w:szCs w:val="24"/>
        </w:rPr>
      </w:pPr>
    </w:p>
    <w:p w14:paraId="3CDD2613" w14:textId="0904FC8E" w:rsidR="00504080" w:rsidRPr="003710EA" w:rsidRDefault="00504080" w:rsidP="00504080">
      <w:pPr>
        <w:pStyle w:val="Heading9"/>
        <w:jc w:val="both"/>
        <w:rPr>
          <w:i w:val="0"/>
          <w:szCs w:val="24"/>
        </w:rPr>
      </w:pPr>
      <w:r w:rsidRPr="003710EA">
        <w:rPr>
          <w:szCs w:val="24"/>
        </w:rPr>
        <w:t>Professionals</w:t>
      </w:r>
      <w:r w:rsidRPr="003710EA">
        <w:rPr>
          <w:szCs w:val="24"/>
        </w:rPr>
        <w:tab/>
      </w:r>
      <w:r w:rsidRPr="003710EA">
        <w:rPr>
          <w:szCs w:val="24"/>
        </w:rPr>
        <w:tab/>
      </w:r>
      <w:r w:rsidRPr="003710EA">
        <w:rPr>
          <w:i w:val="0"/>
          <w:szCs w:val="24"/>
        </w:rPr>
        <w:t>Muni</w:t>
      </w:r>
      <w:r w:rsidR="00C605EF">
        <w:rPr>
          <w:i w:val="0"/>
          <w:szCs w:val="24"/>
        </w:rPr>
        <w:t>cipal Clerk:</w:t>
      </w:r>
      <w:r w:rsidR="00C605EF">
        <w:rPr>
          <w:i w:val="0"/>
          <w:szCs w:val="24"/>
        </w:rPr>
        <w:tab/>
      </w:r>
      <w:r w:rsidR="00C605EF">
        <w:rPr>
          <w:i w:val="0"/>
          <w:szCs w:val="24"/>
        </w:rPr>
        <w:tab/>
        <w:t xml:space="preserve">Theresa </w:t>
      </w:r>
      <w:r w:rsidR="008621C6">
        <w:rPr>
          <w:i w:val="0"/>
          <w:szCs w:val="24"/>
        </w:rPr>
        <w:t>Sauer</w:t>
      </w:r>
      <w:r w:rsidR="00C605EF">
        <w:rPr>
          <w:i w:val="0"/>
          <w:szCs w:val="24"/>
        </w:rPr>
        <w:t>, Deputy Clerk</w:t>
      </w:r>
    </w:p>
    <w:p w14:paraId="0B0A7D4C" w14:textId="4E6B2BF3" w:rsidR="00504080" w:rsidRDefault="00504080" w:rsidP="00504080">
      <w:pPr>
        <w:jc w:val="both"/>
        <w:rPr>
          <w:snapToGrid w:val="0"/>
          <w:sz w:val="24"/>
          <w:szCs w:val="24"/>
        </w:rPr>
      </w:pPr>
      <w:r w:rsidRPr="003710EA">
        <w:rPr>
          <w:i/>
          <w:snapToGrid w:val="0"/>
          <w:sz w:val="24"/>
          <w:szCs w:val="24"/>
        </w:rPr>
        <w:t>Present:</w:t>
      </w:r>
      <w:r w:rsidR="00105737">
        <w:rPr>
          <w:snapToGrid w:val="0"/>
          <w:sz w:val="24"/>
          <w:szCs w:val="24"/>
        </w:rPr>
        <w:tab/>
      </w:r>
      <w:r w:rsidR="00105737">
        <w:rPr>
          <w:snapToGrid w:val="0"/>
          <w:sz w:val="24"/>
          <w:szCs w:val="24"/>
        </w:rPr>
        <w:tab/>
      </w:r>
      <w:r w:rsidR="00C605EF">
        <w:rPr>
          <w:snapToGrid w:val="0"/>
          <w:sz w:val="24"/>
          <w:szCs w:val="24"/>
        </w:rPr>
        <w:t>Borough Attorney:</w:t>
      </w:r>
      <w:r w:rsidR="00C605EF">
        <w:rPr>
          <w:snapToGrid w:val="0"/>
          <w:sz w:val="24"/>
          <w:szCs w:val="24"/>
        </w:rPr>
        <w:tab/>
      </w:r>
      <w:r w:rsidR="00C605EF">
        <w:rPr>
          <w:snapToGrid w:val="0"/>
          <w:sz w:val="24"/>
          <w:szCs w:val="24"/>
        </w:rPr>
        <w:tab/>
        <w:t>Dawn Sullivan</w:t>
      </w:r>
      <w:r w:rsidR="00F14921">
        <w:rPr>
          <w:snapToGrid w:val="0"/>
          <w:sz w:val="24"/>
          <w:szCs w:val="24"/>
        </w:rPr>
        <w:t>,</w:t>
      </w:r>
      <w:r w:rsidRPr="003710EA">
        <w:rPr>
          <w:snapToGrid w:val="0"/>
          <w:sz w:val="24"/>
          <w:szCs w:val="24"/>
        </w:rPr>
        <w:t xml:space="preserve"> Esq.</w:t>
      </w:r>
    </w:p>
    <w:p w14:paraId="2C7590A5" w14:textId="142BFB9B" w:rsidR="00504080" w:rsidRPr="003710EA" w:rsidRDefault="00504080" w:rsidP="00123B82">
      <w:pPr>
        <w:jc w:val="both"/>
        <w:rPr>
          <w:snapToGrid w:val="0"/>
          <w:sz w:val="24"/>
          <w:szCs w:val="24"/>
        </w:rPr>
      </w:pPr>
      <w:r>
        <w:rPr>
          <w:snapToGrid w:val="0"/>
          <w:sz w:val="24"/>
          <w:szCs w:val="24"/>
        </w:rPr>
        <w:tab/>
      </w:r>
      <w:r>
        <w:rPr>
          <w:snapToGrid w:val="0"/>
          <w:sz w:val="24"/>
          <w:szCs w:val="24"/>
        </w:rPr>
        <w:tab/>
      </w:r>
      <w:r w:rsidR="00C605EF">
        <w:rPr>
          <w:snapToGrid w:val="0"/>
          <w:sz w:val="24"/>
          <w:szCs w:val="24"/>
        </w:rPr>
        <w:tab/>
        <w:t>Tax Office Assistant:</w:t>
      </w:r>
      <w:r w:rsidR="00C605EF">
        <w:rPr>
          <w:snapToGrid w:val="0"/>
          <w:sz w:val="24"/>
          <w:szCs w:val="24"/>
        </w:rPr>
        <w:tab/>
      </w:r>
      <w:r w:rsidR="00C605EF">
        <w:rPr>
          <w:snapToGrid w:val="0"/>
          <w:sz w:val="24"/>
          <w:szCs w:val="24"/>
        </w:rPr>
        <w:tab/>
        <w:t>Breeanna Calabro</w:t>
      </w:r>
    </w:p>
    <w:p w14:paraId="353AE116" w14:textId="77777777" w:rsidR="00504080" w:rsidRPr="003710EA" w:rsidRDefault="00504080" w:rsidP="00504080">
      <w:pPr>
        <w:jc w:val="both"/>
        <w:rPr>
          <w:snapToGrid w:val="0"/>
          <w:sz w:val="24"/>
          <w:szCs w:val="24"/>
        </w:rPr>
      </w:pPr>
      <w:r w:rsidRPr="003710EA">
        <w:rPr>
          <w:snapToGrid w:val="0"/>
          <w:sz w:val="24"/>
          <w:szCs w:val="24"/>
        </w:rPr>
        <w:tab/>
      </w:r>
      <w:r w:rsidRPr="003710EA">
        <w:rPr>
          <w:snapToGrid w:val="0"/>
          <w:sz w:val="24"/>
          <w:szCs w:val="24"/>
        </w:rPr>
        <w:tab/>
      </w:r>
      <w:r w:rsidRPr="003710EA">
        <w:rPr>
          <w:snapToGrid w:val="0"/>
          <w:sz w:val="24"/>
          <w:szCs w:val="24"/>
        </w:rPr>
        <w:tab/>
      </w:r>
      <w:r w:rsidRPr="003710EA">
        <w:rPr>
          <w:snapToGrid w:val="0"/>
          <w:sz w:val="24"/>
          <w:szCs w:val="24"/>
        </w:rPr>
        <w:tab/>
      </w:r>
      <w:r w:rsidRPr="003710EA">
        <w:rPr>
          <w:snapToGrid w:val="0"/>
          <w:sz w:val="24"/>
          <w:szCs w:val="24"/>
        </w:rPr>
        <w:tab/>
      </w:r>
      <w:r w:rsidRPr="003710EA">
        <w:rPr>
          <w:snapToGrid w:val="0"/>
          <w:sz w:val="24"/>
          <w:szCs w:val="24"/>
        </w:rPr>
        <w:tab/>
      </w:r>
    </w:p>
    <w:p w14:paraId="2ED9C5FC" w14:textId="77777777" w:rsidR="00504080" w:rsidRPr="003710EA" w:rsidRDefault="00504080" w:rsidP="00504080">
      <w:pPr>
        <w:jc w:val="both"/>
        <w:rPr>
          <w:snapToGrid w:val="0"/>
          <w:sz w:val="24"/>
          <w:szCs w:val="24"/>
        </w:rPr>
      </w:pPr>
    </w:p>
    <w:p w14:paraId="738D28D7" w14:textId="77777777" w:rsidR="00504080" w:rsidRPr="003710EA" w:rsidRDefault="00504080" w:rsidP="00504080">
      <w:pPr>
        <w:jc w:val="both"/>
        <w:rPr>
          <w:b/>
          <w:snapToGrid w:val="0"/>
          <w:sz w:val="24"/>
          <w:szCs w:val="24"/>
          <w:u w:val="single"/>
        </w:rPr>
      </w:pPr>
      <w:r w:rsidRPr="003710EA">
        <w:rPr>
          <w:b/>
          <w:snapToGrid w:val="0"/>
          <w:sz w:val="24"/>
          <w:szCs w:val="24"/>
          <w:u w:val="single"/>
        </w:rPr>
        <w:t>PUBLIC NOTICE STATEMENT</w:t>
      </w:r>
    </w:p>
    <w:p w14:paraId="0964A736" w14:textId="77777777" w:rsidR="00504080" w:rsidRPr="003710EA" w:rsidRDefault="00504080" w:rsidP="00504080">
      <w:pPr>
        <w:jc w:val="both"/>
        <w:rPr>
          <w:snapToGrid w:val="0"/>
          <w:sz w:val="24"/>
          <w:szCs w:val="24"/>
        </w:rPr>
      </w:pPr>
    </w:p>
    <w:p w14:paraId="756F73B1" w14:textId="47970304" w:rsidR="00504080" w:rsidRDefault="00504080" w:rsidP="00504080">
      <w:pPr>
        <w:jc w:val="both"/>
        <w:rPr>
          <w:snapToGrid w:val="0"/>
          <w:sz w:val="24"/>
          <w:szCs w:val="24"/>
        </w:rPr>
      </w:pPr>
      <w:r w:rsidRPr="003710EA">
        <w:rPr>
          <w:snapToGrid w:val="0"/>
          <w:sz w:val="24"/>
          <w:szCs w:val="24"/>
        </w:rPr>
        <w:t xml:space="preserve">Mayor Dunleavy stated that adequate notice of this meeting was posted in the Bloomingdale Municipal Building and provided to The Suburban Trends; The North Jersey Herald &amp; News; and all other local </w:t>
      </w:r>
      <w:r w:rsidR="00105737">
        <w:rPr>
          <w:snapToGrid w:val="0"/>
          <w:sz w:val="24"/>
          <w:szCs w:val="24"/>
        </w:rPr>
        <w:t>news media on December</w:t>
      </w:r>
      <w:r w:rsidR="00123B82">
        <w:rPr>
          <w:snapToGrid w:val="0"/>
          <w:sz w:val="24"/>
          <w:szCs w:val="24"/>
        </w:rPr>
        <w:t xml:space="preserve"> 28, </w:t>
      </w:r>
      <w:r>
        <w:rPr>
          <w:snapToGrid w:val="0"/>
          <w:sz w:val="24"/>
          <w:szCs w:val="24"/>
        </w:rPr>
        <w:t>2</w:t>
      </w:r>
      <w:r w:rsidR="00105737">
        <w:rPr>
          <w:snapToGrid w:val="0"/>
          <w:sz w:val="24"/>
          <w:szCs w:val="24"/>
        </w:rPr>
        <w:t>016</w:t>
      </w:r>
      <w:r>
        <w:rPr>
          <w:snapToGrid w:val="0"/>
          <w:sz w:val="24"/>
          <w:szCs w:val="24"/>
        </w:rPr>
        <w:t>.</w:t>
      </w:r>
    </w:p>
    <w:p w14:paraId="075B8DAB" w14:textId="77777777" w:rsidR="00105737" w:rsidRDefault="00105737" w:rsidP="00504080">
      <w:pPr>
        <w:jc w:val="both"/>
        <w:rPr>
          <w:snapToGrid w:val="0"/>
          <w:sz w:val="24"/>
          <w:szCs w:val="24"/>
        </w:rPr>
      </w:pPr>
    </w:p>
    <w:p w14:paraId="4FB64C87" w14:textId="7EAA9ECB" w:rsidR="00B6012E" w:rsidRPr="008C4336" w:rsidRDefault="00215704" w:rsidP="003710EA">
      <w:pPr>
        <w:jc w:val="both"/>
        <w:rPr>
          <w:b/>
          <w:snapToGrid w:val="0"/>
          <w:sz w:val="24"/>
          <w:szCs w:val="24"/>
          <w:u w:val="single"/>
        </w:rPr>
      </w:pPr>
      <w:r w:rsidRPr="008C4336">
        <w:rPr>
          <w:b/>
          <w:snapToGrid w:val="0"/>
          <w:sz w:val="24"/>
          <w:szCs w:val="24"/>
          <w:u w:val="single"/>
        </w:rPr>
        <w:t>PRESENTATION</w:t>
      </w:r>
    </w:p>
    <w:p w14:paraId="2869D204" w14:textId="77777777" w:rsidR="00215704" w:rsidRDefault="00215704" w:rsidP="003710EA">
      <w:pPr>
        <w:jc w:val="both"/>
        <w:rPr>
          <w:snapToGrid w:val="0"/>
          <w:sz w:val="24"/>
          <w:szCs w:val="24"/>
        </w:rPr>
      </w:pPr>
    </w:p>
    <w:p w14:paraId="055FEC2E" w14:textId="5EF576EF" w:rsidR="00215704" w:rsidRDefault="00C605EF" w:rsidP="003710EA">
      <w:pPr>
        <w:jc w:val="both"/>
        <w:rPr>
          <w:snapToGrid w:val="0"/>
          <w:sz w:val="24"/>
          <w:szCs w:val="24"/>
        </w:rPr>
      </w:pPr>
      <w:r>
        <w:rPr>
          <w:snapToGrid w:val="0"/>
          <w:sz w:val="24"/>
          <w:szCs w:val="24"/>
        </w:rPr>
        <w:t>The recognition of the Butler High School Honor Society and members of the Bloomingdale DPW who assisted in building a gazebo at the Animal Shelter was canceled at this time.</w:t>
      </w:r>
    </w:p>
    <w:p w14:paraId="7660143E" w14:textId="77777777" w:rsidR="00C605EF" w:rsidRDefault="00C605EF" w:rsidP="003710EA">
      <w:pPr>
        <w:jc w:val="both"/>
        <w:rPr>
          <w:snapToGrid w:val="0"/>
          <w:sz w:val="24"/>
          <w:szCs w:val="24"/>
        </w:rPr>
      </w:pPr>
    </w:p>
    <w:p w14:paraId="1FA2C15E" w14:textId="77777777" w:rsidR="00F2270A" w:rsidRPr="003710EA" w:rsidRDefault="00F2270A" w:rsidP="003710EA">
      <w:pPr>
        <w:rPr>
          <w:b/>
          <w:snapToGrid w:val="0"/>
          <w:sz w:val="24"/>
          <w:szCs w:val="24"/>
          <w:u w:val="single"/>
        </w:rPr>
      </w:pPr>
      <w:r w:rsidRPr="003710EA">
        <w:rPr>
          <w:b/>
          <w:snapToGrid w:val="0"/>
          <w:sz w:val="24"/>
          <w:szCs w:val="24"/>
          <w:u w:val="single"/>
        </w:rPr>
        <w:t>EARLY PUBLIC COMMENT</w:t>
      </w:r>
    </w:p>
    <w:p w14:paraId="41E10352" w14:textId="77777777" w:rsidR="00F2270A" w:rsidRPr="003710EA" w:rsidRDefault="00F2270A" w:rsidP="003710EA">
      <w:pPr>
        <w:rPr>
          <w:snapToGrid w:val="0"/>
          <w:sz w:val="24"/>
          <w:szCs w:val="24"/>
        </w:rPr>
      </w:pPr>
    </w:p>
    <w:p w14:paraId="70494843" w14:textId="09740A91" w:rsidR="00F2270A" w:rsidRDefault="00C605EF" w:rsidP="003710EA">
      <w:pPr>
        <w:rPr>
          <w:snapToGrid w:val="0"/>
          <w:sz w:val="24"/>
          <w:szCs w:val="24"/>
        </w:rPr>
      </w:pPr>
      <w:r>
        <w:rPr>
          <w:snapToGrid w:val="0"/>
          <w:sz w:val="24"/>
          <w:szCs w:val="24"/>
        </w:rPr>
        <w:t>Councilman Costa</w:t>
      </w:r>
      <w:r w:rsidR="00F2270A" w:rsidRPr="003710EA">
        <w:rPr>
          <w:snapToGrid w:val="0"/>
          <w:sz w:val="24"/>
          <w:szCs w:val="24"/>
        </w:rPr>
        <w:t xml:space="preserve"> opened the meeting to Early Public Comment; seconded</w:t>
      </w:r>
      <w:r w:rsidR="00744FF6" w:rsidRPr="003710EA">
        <w:rPr>
          <w:snapToGrid w:val="0"/>
          <w:sz w:val="24"/>
          <w:szCs w:val="24"/>
        </w:rPr>
        <w:t xml:space="preserve"> by Council</w:t>
      </w:r>
      <w:r w:rsidR="00F37816">
        <w:rPr>
          <w:snapToGrid w:val="0"/>
          <w:sz w:val="24"/>
          <w:szCs w:val="24"/>
        </w:rPr>
        <w:t>man Dellaripa</w:t>
      </w:r>
      <w:r w:rsidR="00B6012E">
        <w:rPr>
          <w:snapToGrid w:val="0"/>
          <w:sz w:val="24"/>
          <w:szCs w:val="24"/>
        </w:rPr>
        <w:t xml:space="preserve"> </w:t>
      </w:r>
      <w:r w:rsidR="00F2270A" w:rsidRPr="003710EA">
        <w:rPr>
          <w:snapToGrid w:val="0"/>
          <w:sz w:val="24"/>
          <w:szCs w:val="24"/>
        </w:rPr>
        <w:t>and carried on voice vote.</w:t>
      </w:r>
    </w:p>
    <w:p w14:paraId="43C611CD" w14:textId="77777777" w:rsidR="00C605EF" w:rsidRDefault="00C605EF" w:rsidP="003710EA">
      <w:pPr>
        <w:rPr>
          <w:snapToGrid w:val="0"/>
          <w:sz w:val="24"/>
          <w:szCs w:val="24"/>
        </w:rPr>
      </w:pPr>
    </w:p>
    <w:p w14:paraId="46662C9F" w14:textId="0DC26ED0" w:rsidR="00F2270A" w:rsidRDefault="009C270C" w:rsidP="003710EA">
      <w:pPr>
        <w:rPr>
          <w:snapToGrid w:val="0"/>
          <w:sz w:val="24"/>
          <w:szCs w:val="24"/>
        </w:rPr>
      </w:pPr>
      <w:r>
        <w:rPr>
          <w:snapToGrid w:val="0"/>
          <w:sz w:val="24"/>
          <w:szCs w:val="24"/>
        </w:rPr>
        <w:t>Linda Huntley, 86 Van Dam Avenue, asked about the petro bill on the bills list and Mayor informed her that it was for the underground storage tanks.  She also question the bill for the generator and the M&amp;T contract.</w:t>
      </w:r>
    </w:p>
    <w:p w14:paraId="22983B57" w14:textId="77777777" w:rsidR="009C270C" w:rsidRDefault="009C270C" w:rsidP="003710EA">
      <w:pPr>
        <w:rPr>
          <w:snapToGrid w:val="0"/>
          <w:sz w:val="24"/>
          <w:szCs w:val="24"/>
        </w:rPr>
      </w:pPr>
    </w:p>
    <w:p w14:paraId="58CABA62" w14:textId="29E14D0E" w:rsidR="00F2270A" w:rsidRPr="003710EA" w:rsidRDefault="00123B82" w:rsidP="003710EA">
      <w:pPr>
        <w:rPr>
          <w:snapToGrid w:val="0"/>
          <w:sz w:val="24"/>
          <w:szCs w:val="24"/>
        </w:rPr>
      </w:pPr>
      <w:r>
        <w:rPr>
          <w:snapToGrid w:val="0"/>
          <w:sz w:val="24"/>
          <w:szCs w:val="24"/>
        </w:rPr>
        <w:t xml:space="preserve">Since there was no </w:t>
      </w:r>
      <w:r w:rsidR="006A1B52">
        <w:rPr>
          <w:snapToGrid w:val="0"/>
          <w:sz w:val="24"/>
          <w:szCs w:val="24"/>
        </w:rPr>
        <w:t>one</w:t>
      </w:r>
      <w:r w:rsidR="006874FD">
        <w:rPr>
          <w:snapToGrid w:val="0"/>
          <w:sz w:val="24"/>
          <w:szCs w:val="24"/>
        </w:rPr>
        <w:t xml:space="preserve"> </w:t>
      </w:r>
      <w:r w:rsidR="00C605EF">
        <w:rPr>
          <w:snapToGrid w:val="0"/>
          <w:sz w:val="24"/>
          <w:szCs w:val="24"/>
        </w:rPr>
        <w:t xml:space="preserve">else </w:t>
      </w:r>
      <w:r w:rsidR="00033526" w:rsidRPr="003710EA">
        <w:rPr>
          <w:snapToGrid w:val="0"/>
          <w:sz w:val="24"/>
          <w:szCs w:val="24"/>
        </w:rPr>
        <w:t>who</w:t>
      </w:r>
      <w:r w:rsidR="00F2270A" w:rsidRPr="003710EA">
        <w:rPr>
          <w:snapToGrid w:val="0"/>
          <w:sz w:val="24"/>
          <w:szCs w:val="24"/>
        </w:rPr>
        <w:t xml:space="preserve"> wished to speak under Early </w:t>
      </w:r>
      <w:r w:rsidR="00F44DC9">
        <w:rPr>
          <w:snapToGrid w:val="0"/>
          <w:sz w:val="24"/>
          <w:szCs w:val="24"/>
        </w:rPr>
        <w:t>Pu</w:t>
      </w:r>
      <w:r>
        <w:rPr>
          <w:snapToGrid w:val="0"/>
          <w:sz w:val="24"/>
          <w:szCs w:val="24"/>
        </w:rPr>
        <w:t>blic</w:t>
      </w:r>
      <w:r w:rsidR="006A1B52">
        <w:rPr>
          <w:snapToGrid w:val="0"/>
          <w:sz w:val="24"/>
          <w:szCs w:val="24"/>
        </w:rPr>
        <w:t xml:space="preserve"> Comment, Council</w:t>
      </w:r>
      <w:r w:rsidR="00F37816">
        <w:rPr>
          <w:snapToGrid w:val="0"/>
          <w:sz w:val="24"/>
          <w:szCs w:val="24"/>
        </w:rPr>
        <w:t xml:space="preserve">woman </w:t>
      </w:r>
      <w:r w:rsidR="00E1028F">
        <w:rPr>
          <w:snapToGrid w:val="0"/>
          <w:sz w:val="24"/>
          <w:szCs w:val="24"/>
        </w:rPr>
        <w:t>Hudson</w:t>
      </w:r>
      <w:r w:rsidR="00F2270A" w:rsidRPr="003710EA">
        <w:rPr>
          <w:snapToGrid w:val="0"/>
          <w:sz w:val="24"/>
          <w:szCs w:val="24"/>
        </w:rPr>
        <w:t xml:space="preserve"> moved that it be closed; seconded by</w:t>
      </w:r>
      <w:r>
        <w:rPr>
          <w:snapToGrid w:val="0"/>
          <w:sz w:val="24"/>
          <w:szCs w:val="24"/>
        </w:rPr>
        <w:t xml:space="preserve"> Cou</w:t>
      </w:r>
      <w:r w:rsidR="00C605EF">
        <w:rPr>
          <w:snapToGrid w:val="0"/>
          <w:sz w:val="24"/>
          <w:szCs w:val="24"/>
        </w:rPr>
        <w:t>ncilman Costa</w:t>
      </w:r>
      <w:r w:rsidR="00F2270A" w:rsidRPr="003710EA">
        <w:rPr>
          <w:snapToGrid w:val="0"/>
          <w:sz w:val="24"/>
          <w:szCs w:val="24"/>
        </w:rPr>
        <w:t xml:space="preserve"> and carried on voice vote.</w:t>
      </w:r>
    </w:p>
    <w:p w14:paraId="56D1D0DB" w14:textId="77777777" w:rsidR="00ED59C0" w:rsidRPr="003710EA" w:rsidRDefault="00ED59C0" w:rsidP="003710EA">
      <w:pPr>
        <w:rPr>
          <w:snapToGrid w:val="0"/>
          <w:sz w:val="24"/>
          <w:szCs w:val="24"/>
        </w:rPr>
      </w:pPr>
    </w:p>
    <w:p w14:paraId="35AD104C" w14:textId="77777777" w:rsidR="00F2270A" w:rsidRPr="003710EA" w:rsidRDefault="00F2270A" w:rsidP="003710EA">
      <w:pPr>
        <w:rPr>
          <w:b/>
          <w:snapToGrid w:val="0"/>
          <w:sz w:val="24"/>
          <w:szCs w:val="24"/>
          <w:u w:val="single"/>
        </w:rPr>
      </w:pPr>
      <w:r w:rsidRPr="003710EA">
        <w:rPr>
          <w:b/>
          <w:snapToGrid w:val="0"/>
          <w:sz w:val="24"/>
          <w:szCs w:val="24"/>
        </w:rPr>
        <w:t xml:space="preserve">REPORTS OF PROFESSIONALS, DEPARTMENT HEADS, COMMITTEES, </w:t>
      </w:r>
      <w:r w:rsidRPr="003710EA">
        <w:rPr>
          <w:b/>
          <w:snapToGrid w:val="0"/>
          <w:sz w:val="24"/>
          <w:szCs w:val="24"/>
          <w:u w:val="single"/>
        </w:rPr>
        <w:t>LIAISONS AND MAYOR’S REPORT</w:t>
      </w:r>
    </w:p>
    <w:p w14:paraId="65050DF3" w14:textId="77777777" w:rsidR="00F44DC9" w:rsidRDefault="00F44DC9" w:rsidP="003710EA">
      <w:pPr>
        <w:ind w:left="90"/>
        <w:rPr>
          <w:snapToGrid w:val="0"/>
          <w:sz w:val="24"/>
          <w:szCs w:val="24"/>
        </w:rPr>
      </w:pPr>
    </w:p>
    <w:p w14:paraId="0A77ACDE" w14:textId="77777777" w:rsidR="00DA19B0" w:rsidRPr="006A1B52" w:rsidRDefault="00DA19B0" w:rsidP="00214406">
      <w:pPr>
        <w:rPr>
          <w:snapToGrid w:val="0"/>
          <w:sz w:val="24"/>
          <w:szCs w:val="24"/>
        </w:rPr>
      </w:pPr>
    </w:p>
    <w:p w14:paraId="33E0ABEC" w14:textId="58CEE4D1" w:rsidR="00287EF4" w:rsidRDefault="009C270C" w:rsidP="00214406">
      <w:pPr>
        <w:rPr>
          <w:snapToGrid w:val="0"/>
          <w:sz w:val="24"/>
          <w:szCs w:val="24"/>
        </w:rPr>
      </w:pPr>
      <w:r>
        <w:rPr>
          <w:snapToGrid w:val="0"/>
          <w:sz w:val="24"/>
          <w:szCs w:val="24"/>
        </w:rPr>
        <w:t>At this time, Mayor Dunleavy updated everyone on the various projects in the Borough and the Public Events; i.e. Mayors Walk, etc.</w:t>
      </w:r>
    </w:p>
    <w:p w14:paraId="4355CF74" w14:textId="77777777" w:rsidR="00C605EF" w:rsidRDefault="00C605EF" w:rsidP="00214406">
      <w:pPr>
        <w:rPr>
          <w:snapToGrid w:val="0"/>
          <w:sz w:val="24"/>
          <w:szCs w:val="24"/>
        </w:rPr>
      </w:pPr>
    </w:p>
    <w:p w14:paraId="1E89706B" w14:textId="77777777" w:rsidR="00F2270A" w:rsidRPr="003710EA" w:rsidRDefault="00F2270A" w:rsidP="003710EA">
      <w:pPr>
        <w:jc w:val="both"/>
        <w:rPr>
          <w:b/>
          <w:snapToGrid w:val="0"/>
          <w:sz w:val="24"/>
          <w:szCs w:val="24"/>
          <w:u w:val="single"/>
        </w:rPr>
      </w:pPr>
      <w:r w:rsidRPr="003710EA">
        <w:rPr>
          <w:b/>
          <w:snapToGrid w:val="0"/>
          <w:sz w:val="24"/>
          <w:szCs w:val="24"/>
          <w:u w:val="single"/>
        </w:rPr>
        <w:t>APPROVAL OF CONSENT AGENDA</w:t>
      </w:r>
    </w:p>
    <w:p w14:paraId="19AA690D" w14:textId="77777777" w:rsidR="00F2270A" w:rsidRPr="003710EA" w:rsidRDefault="00F2270A" w:rsidP="003710EA">
      <w:pPr>
        <w:jc w:val="both"/>
        <w:rPr>
          <w:b/>
          <w:snapToGrid w:val="0"/>
          <w:sz w:val="24"/>
          <w:szCs w:val="24"/>
          <w:u w:val="single"/>
        </w:rPr>
      </w:pPr>
    </w:p>
    <w:p w14:paraId="398CE9B2" w14:textId="59A81DB7" w:rsidR="00F2270A" w:rsidRPr="003710EA" w:rsidRDefault="00287EF4" w:rsidP="003710EA">
      <w:pPr>
        <w:jc w:val="both"/>
        <w:rPr>
          <w:snapToGrid w:val="0"/>
          <w:sz w:val="24"/>
          <w:szCs w:val="24"/>
        </w:rPr>
      </w:pPr>
      <w:r>
        <w:rPr>
          <w:snapToGrid w:val="0"/>
          <w:sz w:val="24"/>
          <w:szCs w:val="24"/>
        </w:rPr>
        <w:t xml:space="preserve">Councilman </w:t>
      </w:r>
      <w:r w:rsidR="00C605EF">
        <w:rPr>
          <w:snapToGrid w:val="0"/>
          <w:sz w:val="24"/>
          <w:szCs w:val="24"/>
        </w:rPr>
        <w:t>D’Amato</w:t>
      </w:r>
      <w:r w:rsidR="00F2270A" w:rsidRPr="003710EA">
        <w:rPr>
          <w:snapToGrid w:val="0"/>
          <w:sz w:val="24"/>
          <w:szCs w:val="24"/>
        </w:rPr>
        <w:t xml:space="preserve"> moved to approve the following Consent Agenda:</w:t>
      </w:r>
    </w:p>
    <w:p w14:paraId="6DEE2090" w14:textId="77777777" w:rsidR="00F2270A" w:rsidRPr="003710EA" w:rsidRDefault="00F2270A" w:rsidP="003710EA">
      <w:pPr>
        <w:jc w:val="both"/>
        <w:rPr>
          <w:snapToGrid w:val="0"/>
          <w:sz w:val="24"/>
          <w:szCs w:val="24"/>
        </w:rPr>
      </w:pPr>
    </w:p>
    <w:p w14:paraId="17931670" w14:textId="1A908F61" w:rsidR="00287EF4" w:rsidRDefault="00F2270A" w:rsidP="00216473">
      <w:pPr>
        <w:numPr>
          <w:ilvl w:val="0"/>
          <w:numId w:val="2"/>
        </w:numPr>
        <w:ind w:left="270" w:hanging="270"/>
        <w:jc w:val="both"/>
        <w:rPr>
          <w:snapToGrid w:val="0"/>
          <w:sz w:val="24"/>
          <w:szCs w:val="24"/>
        </w:rPr>
      </w:pPr>
      <w:r w:rsidRPr="00C605EF">
        <w:rPr>
          <w:snapToGrid w:val="0"/>
          <w:sz w:val="24"/>
          <w:szCs w:val="24"/>
        </w:rPr>
        <w:lastRenderedPageBreak/>
        <w:t xml:space="preserve"> Adoption of Minutes:  Mayor and Coun</w:t>
      </w:r>
      <w:r w:rsidR="00A76F13" w:rsidRPr="00C605EF">
        <w:rPr>
          <w:snapToGrid w:val="0"/>
          <w:sz w:val="24"/>
          <w:szCs w:val="24"/>
        </w:rPr>
        <w:t xml:space="preserve">cil </w:t>
      </w:r>
      <w:r w:rsidR="00C605EF">
        <w:rPr>
          <w:snapToGrid w:val="0"/>
          <w:sz w:val="24"/>
          <w:szCs w:val="24"/>
        </w:rPr>
        <w:t>Regular Meeting April 18, 2017; Work Session May 2, 2017; Executive Sessions March 21, 2017, April 4, 2017 and May 2, 2017</w:t>
      </w:r>
    </w:p>
    <w:p w14:paraId="32D381B4" w14:textId="77777777" w:rsidR="009C270C" w:rsidRDefault="009C270C" w:rsidP="009C270C">
      <w:pPr>
        <w:ind w:left="270"/>
        <w:jc w:val="both"/>
        <w:rPr>
          <w:snapToGrid w:val="0"/>
          <w:sz w:val="24"/>
          <w:szCs w:val="24"/>
        </w:rPr>
      </w:pPr>
    </w:p>
    <w:p w14:paraId="142CFE1F" w14:textId="6AD97111" w:rsidR="009C270C" w:rsidRPr="009C270C" w:rsidRDefault="009C270C" w:rsidP="009C270C">
      <w:pPr>
        <w:pStyle w:val="ListParagraph"/>
        <w:numPr>
          <w:ilvl w:val="0"/>
          <w:numId w:val="2"/>
        </w:numPr>
        <w:ind w:left="360"/>
        <w:jc w:val="both"/>
        <w:rPr>
          <w:snapToGrid w:val="0"/>
          <w:sz w:val="24"/>
          <w:szCs w:val="24"/>
        </w:rPr>
      </w:pPr>
      <w:r>
        <w:rPr>
          <w:snapToGrid w:val="0"/>
          <w:sz w:val="24"/>
          <w:szCs w:val="24"/>
        </w:rPr>
        <w:t xml:space="preserve"> Resignation of Maureen Tierney as a member of the Environmental Commission.</w:t>
      </w:r>
    </w:p>
    <w:p w14:paraId="7801FFE1" w14:textId="77777777" w:rsidR="00216473" w:rsidRPr="00C605EF" w:rsidRDefault="00216473" w:rsidP="00216473">
      <w:pPr>
        <w:ind w:left="720"/>
        <w:jc w:val="both"/>
        <w:rPr>
          <w:snapToGrid w:val="0"/>
          <w:sz w:val="24"/>
          <w:szCs w:val="24"/>
        </w:rPr>
      </w:pPr>
    </w:p>
    <w:p w14:paraId="1F9D814B" w14:textId="5D5080CE" w:rsidR="00F2270A" w:rsidRPr="003710EA" w:rsidRDefault="00C605EF" w:rsidP="00553435">
      <w:pPr>
        <w:overflowPunct w:val="0"/>
        <w:autoSpaceDE w:val="0"/>
        <w:autoSpaceDN w:val="0"/>
        <w:adjustRightInd w:val="0"/>
        <w:rPr>
          <w:snapToGrid w:val="0"/>
          <w:sz w:val="24"/>
          <w:szCs w:val="24"/>
        </w:rPr>
      </w:pPr>
      <w:r>
        <w:rPr>
          <w:snapToGrid w:val="0"/>
          <w:sz w:val="24"/>
          <w:szCs w:val="24"/>
        </w:rPr>
        <w:t xml:space="preserve">Councilman </w:t>
      </w:r>
      <w:r w:rsidR="008621C6">
        <w:rPr>
          <w:snapToGrid w:val="0"/>
          <w:sz w:val="24"/>
          <w:szCs w:val="24"/>
        </w:rPr>
        <w:t>Dellaripa</w:t>
      </w:r>
      <w:r w:rsidR="00214406">
        <w:rPr>
          <w:snapToGrid w:val="0"/>
          <w:sz w:val="24"/>
          <w:szCs w:val="24"/>
        </w:rPr>
        <w:t xml:space="preserve"> </w:t>
      </w:r>
      <w:r w:rsidR="00F56367" w:rsidRPr="003710EA">
        <w:rPr>
          <w:snapToGrid w:val="0"/>
          <w:sz w:val="24"/>
          <w:szCs w:val="24"/>
        </w:rPr>
        <w:t>seconded</w:t>
      </w:r>
      <w:r w:rsidR="00F2270A" w:rsidRPr="003710EA">
        <w:rPr>
          <w:snapToGrid w:val="0"/>
          <w:sz w:val="24"/>
          <w:szCs w:val="24"/>
        </w:rPr>
        <w:t xml:space="preserve"> the motion and it carried on voice vote with all members voting YES.</w:t>
      </w:r>
      <w:r w:rsidR="00BB38FE" w:rsidRPr="00BB38FE">
        <w:rPr>
          <w:bCs/>
          <w:sz w:val="24"/>
          <w:szCs w:val="24"/>
        </w:rPr>
        <w:t xml:space="preserve"> </w:t>
      </w:r>
    </w:p>
    <w:p w14:paraId="7875EF36" w14:textId="77777777" w:rsidR="00F2270A" w:rsidRPr="003710EA" w:rsidRDefault="00F2270A" w:rsidP="003710EA">
      <w:pPr>
        <w:overflowPunct w:val="0"/>
        <w:autoSpaceDE w:val="0"/>
        <w:autoSpaceDN w:val="0"/>
        <w:adjustRightInd w:val="0"/>
        <w:ind w:left="810" w:hanging="810"/>
        <w:rPr>
          <w:bCs/>
          <w:sz w:val="24"/>
          <w:szCs w:val="24"/>
        </w:rPr>
      </w:pPr>
    </w:p>
    <w:p w14:paraId="5F66EA12" w14:textId="77777777" w:rsidR="00F2270A" w:rsidRDefault="00F2270A" w:rsidP="003710EA">
      <w:pPr>
        <w:overflowPunct w:val="0"/>
        <w:autoSpaceDE w:val="0"/>
        <w:autoSpaceDN w:val="0"/>
        <w:adjustRightInd w:val="0"/>
        <w:ind w:left="810" w:hanging="810"/>
        <w:rPr>
          <w:b/>
          <w:bCs/>
          <w:sz w:val="24"/>
          <w:szCs w:val="24"/>
          <w:u w:val="single"/>
        </w:rPr>
      </w:pPr>
      <w:r w:rsidRPr="003710EA">
        <w:rPr>
          <w:b/>
          <w:bCs/>
          <w:sz w:val="24"/>
          <w:szCs w:val="24"/>
          <w:u w:val="single"/>
        </w:rPr>
        <w:t>PENDING ITEMS</w:t>
      </w:r>
    </w:p>
    <w:p w14:paraId="0A2E8D55" w14:textId="77777777" w:rsidR="00727C4A" w:rsidRDefault="00727C4A" w:rsidP="003710EA">
      <w:pPr>
        <w:overflowPunct w:val="0"/>
        <w:autoSpaceDE w:val="0"/>
        <w:autoSpaceDN w:val="0"/>
        <w:adjustRightInd w:val="0"/>
        <w:ind w:left="810" w:hanging="810"/>
        <w:rPr>
          <w:b/>
          <w:bCs/>
          <w:sz w:val="24"/>
          <w:szCs w:val="24"/>
          <w:u w:val="single"/>
        </w:rPr>
      </w:pPr>
    </w:p>
    <w:p w14:paraId="2AAC789F" w14:textId="374DE4AF" w:rsidR="00C72831" w:rsidRDefault="00C605EF" w:rsidP="00C72831">
      <w:pPr>
        <w:overflowPunct w:val="0"/>
        <w:autoSpaceDE w:val="0"/>
        <w:autoSpaceDN w:val="0"/>
        <w:adjustRightInd w:val="0"/>
        <w:rPr>
          <w:bCs/>
          <w:sz w:val="24"/>
          <w:szCs w:val="24"/>
        </w:rPr>
      </w:pPr>
      <w:r>
        <w:rPr>
          <w:bCs/>
          <w:sz w:val="24"/>
          <w:szCs w:val="24"/>
        </w:rPr>
        <w:t>NONE</w:t>
      </w:r>
    </w:p>
    <w:p w14:paraId="3555CAB2" w14:textId="77777777" w:rsidR="00C605EF" w:rsidRDefault="00C605EF" w:rsidP="00C72831">
      <w:pPr>
        <w:overflowPunct w:val="0"/>
        <w:autoSpaceDE w:val="0"/>
        <w:autoSpaceDN w:val="0"/>
        <w:adjustRightInd w:val="0"/>
        <w:rPr>
          <w:bCs/>
          <w:sz w:val="24"/>
          <w:szCs w:val="24"/>
        </w:rPr>
      </w:pPr>
    </w:p>
    <w:p w14:paraId="201868A9" w14:textId="77777777" w:rsidR="00727C4A" w:rsidRPr="00033526" w:rsidRDefault="00727C4A" w:rsidP="003710EA">
      <w:pPr>
        <w:overflowPunct w:val="0"/>
        <w:autoSpaceDE w:val="0"/>
        <w:autoSpaceDN w:val="0"/>
        <w:adjustRightInd w:val="0"/>
        <w:ind w:left="810" w:hanging="810"/>
        <w:rPr>
          <w:b/>
          <w:bCs/>
          <w:sz w:val="24"/>
          <w:szCs w:val="24"/>
          <w:u w:val="single"/>
        </w:rPr>
      </w:pPr>
      <w:r w:rsidRPr="00033526">
        <w:rPr>
          <w:b/>
          <w:bCs/>
          <w:sz w:val="24"/>
          <w:szCs w:val="24"/>
          <w:u w:val="single"/>
        </w:rPr>
        <w:t>INTRODUCTION OF NEW BUSINESS</w:t>
      </w:r>
    </w:p>
    <w:p w14:paraId="6373CBB9" w14:textId="77777777" w:rsidR="00727C4A" w:rsidRDefault="00727C4A" w:rsidP="003710EA">
      <w:pPr>
        <w:overflowPunct w:val="0"/>
        <w:autoSpaceDE w:val="0"/>
        <w:autoSpaceDN w:val="0"/>
        <w:adjustRightInd w:val="0"/>
        <w:ind w:left="810" w:hanging="810"/>
        <w:rPr>
          <w:bCs/>
          <w:sz w:val="24"/>
          <w:szCs w:val="24"/>
        </w:rPr>
      </w:pPr>
    </w:p>
    <w:p w14:paraId="43E5C2C9" w14:textId="4E7693C7" w:rsidR="00BB7191" w:rsidRPr="006C4BCA" w:rsidRDefault="00C605EF" w:rsidP="00492B6E">
      <w:pPr>
        <w:overflowPunct w:val="0"/>
        <w:autoSpaceDE w:val="0"/>
        <w:autoSpaceDN w:val="0"/>
        <w:adjustRightInd w:val="0"/>
        <w:rPr>
          <w:b/>
          <w:bCs/>
          <w:i/>
          <w:sz w:val="24"/>
          <w:szCs w:val="24"/>
          <w:u w:val="single"/>
        </w:rPr>
      </w:pPr>
      <w:r>
        <w:rPr>
          <w:b/>
          <w:bCs/>
          <w:i/>
          <w:sz w:val="24"/>
          <w:szCs w:val="24"/>
          <w:u w:val="single"/>
        </w:rPr>
        <w:t>Introduction of Resolution No. 2017-5.8:  Payment of bills</w:t>
      </w:r>
    </w:p>
    <w:p w14:paraId="6DDA02D1" w14:textId="77777777" w:rsidR="00BB7191" w:rsidRDefault="00BB7191" w:rsidP="00492B6E">
      <w:pPr>
        <w:overflowPunct w:val="0"/>
        <w:autoSpaceDE w:val="0"/>
        <w:autoSpaceDN w:val="0"/>
        <w:adjustRightInd w:val="0"/>
        <w:rPr>
          <w:bCs/>
          <w:sz w:val="24"/>
          <w:szCs w:val="24"/>
        </w:rPr>
      </w:pPr>
    </w:p>
    <w:p w14:paraId="36101F32" w14:textId="713A44F7" w:rsidR="00C605EF" w:rsidRDefault="00C605EF" w:rsidP="00492B6E">
      <w:pPr>
        <w:overflowPunct w:val="0"/>
        <w:autoSpaceDE w:val="0"/>
        <w:autoSpaceDN w:val="0"/>
        <w:adjustRightInd w:val="0"/>
        <w:rPr>
          <w:bCs/>
          <w:sz w:val="24"/>
          <w:szCs w:val="24"/>
        </w:rPr>
      </w:pPr>
      <w:r>
        <w:rPr>
          <w:bCs/>
          <w:sz w:val="24"/>
          <w:szCs w:val="24"/>
        </w:rPr>
        <w:t>Councilman Sondermeyer offered the following resolution and moved for its adoption:</w:t>
      </w:r>
    </w:p>
    <w:p w14:paraId="23899C34" w14:textId="77777777" w:rsidR="00C605EF" w:rsidRPr="00C605EF" w:rsidRDefault="00C605EF" w:rsidP="00492B6E">
      <w:pPr>
        <w:overflowPunct w:val="0"/>
        <w:autoSpaceDE w:val="0"/>
        <w:autoSpaceDN w:val="0"/>
        <w:adjustRightInd w:val="0"/>
        <w:rPr>
          <w:bCs/>
          <w:sz w:val="24"/>
          <w:szCs w:val="24"/>
        </w:rPr>
      </w:pPr>
    </w:p>
    <w:p w14:paraId="1AE5E2BA" w14:textId="7BE75ABA" w:rsidR="00C605EF" w:rsidRPr="00C605EF" w:rsidRDefault="00C605EF" w:rsidP="00C605EF">
      <w:pPr>
        <w:rPr>
          <w:b/>
          <w:sz w:val="24"/>
          <w:szCs w:val="24"/>
        </w:rPr>
      </w:pPr>
      <w:r w:rsidRPr="00C605EF">
        <w:rPr>
          <w:b/>
          <w:sz w:val="24"/>
          <w:szCs w:val="24"/>
        </w:rPr>
        <w:t xml:space="preserve">                                                    RESOLUTION - #2017 –5.8</w:t>
      </w:r>
    </w:p>
    <w:p w14:paraId="0037A7E1" w14:textId="77777777" w:rsidR="00C605EF" w:rsidRPr="00C605EF" w:rsidRDefault="00C605EF" w:rsidP="00C605EF">
      <w:pPr>
        <w:jc w:val="center"/>
        <w:rPr>
          <w:b/>
          <w:sz w:val="24"/>
          <w:szCs w:val="24"/>
        </w:rPr>
      </w:pPr>
      <w:r w:rsidRPr="00C605EF">
        <w:rPr>
          <w:b/>
          <w:sz w:val="24"/>
          <w:szCs w:val="24"/>
        </w:rPr>
        <w:t>OF THE GOVERNING BODY</w:t>
      </w:r>
    </w:p>
    <w:p w14:paraId="72301FF4" w14:textId="77777777" w:rsidR="00C605EF" w:rsidRPr="00C605EF" w:rsidRDefault="00C605EF" w:rsidP="00C605EF">
      <w:pPr>
        <w:jc w:val="center"/>
        <w:rPr>
          <w:b/>
          <w:sz w:val="24"/>
          <w:szCs w:val="24"/>
        </w:rPr>
      </w:pPr>
      <w:r w:rsidRPr="00C605EF">
        <w:rPr>
          <w:sz w:val="24"/>
          <w:szCs w:val="24"/>
        </w:rPr>
        <w:t xml:space="preserve">  </w:t>
      </w:r>
      <w:r w:rsidRPr="00C605EF">
        <w:rPr>
          <w:b/>
          <w:sz w:val="24"/>
          <w:szCs w:val="24"/>
        </w:rPr>
        <w:t>OF THE BOROUGH OF BLOOMINGDALE</w:t>
      </w:r>
    </w:p>
    <w:p w14:paraId="3B46BCD8" w14:textId="77777777" w:rsidR="00C605EF" w:rsidRPr="00C605EF" w:rsidRDefault="00C605EF" w:rsidP="00C605EF">
      <w:pPr>
        <w:jc w:val="center"/>
        <w:rPr>
          <w:b/>
          <w:sz w:val="24"/>
          <w:szCs w:val="24"/>
        </w:rPr>
      </w:pPr>
    </w:p>
    <w:p w14:paraId="23C76D3B" w14:textId="77777777" w:rsidR="00C605EF" w:rsidRPr="00C605EF" w:rsidRDefault="00C605EF" w:rsidP="00C605EF">
      <w:pPr>
        <w:pStyle w:val="Heading2"/>
        <w:jc w:val="center"/>
        <w:rPr>
          <w:szCs w:val="24"/>
        </w:rPr>
      </w:pPr>
      <w:r w:rsidRPr="00C605EF">
        <w:rPr>
          <w:szCs w:val="24"/>
        </w:rPr>
        <w:t>Authorizing Payment of Municipal Obligations</w:t>
      </w:r>
    </w:p>
    <w:p w14:paraId="34B64434" w14:textId="77777777" w:rsidR="00C605EF" w:rsidRPr="00C605EF" w:rsidRDefault="00C605EF" w:rsidP="00C605EF">
      <w:pPr>
        <w:rPr>
          <w:sz w:val="24"/>
          <w:szCs w:val="24"/>
        </w:rPr>
      </w:pPr>
    </w:p>
    <w:p w14:paraId="3C4FFE8B" w14:textId="433E4CD2" w:rsidR="00C605EF" w:rsidRPr="00C605EF" w:rsidRDefault="00C605EF" w:rsidP="00C605EF">
      <w:pPr>
        <w:jc w:val="both"/>
        <w:rPr>
          <w:sz w:val="24"/>
          <w:szCs w:val="24"/>
        </w:rPr>
      </w:pPr>
      <w:r w:rsidRPr="00C605EF">
        <w:rPr>
          <w:b/>
          <w:sz w:val="24"/>
          <w:szCs w:val="24"/>
        </w:rPr>
        <w:t>WHEREAS</w:t>
      </w:r>
      <w:r w:rsidRPr="00C605EF">
        <w:rPr>
          <w:sz w:val="24"/>
          <w:szCs w:val="24"/>
        </w:rPr>
        <w:t>, the Governing Body (“Governing Body”) of the Borough of Bloomingdale (“Borough”) finds and declares that certain municipal obligations have come due and are now payable; and</w:t>
      </w:r>
    </w:p>
    <w:p w14:paraId="63E4F6F5" w14:textId="77777777" w:rsidR="00C605EF" w:rsidRPr="00C605EF" w:rsidRDefault="00C605EF" w:rsidP="00C605EF">
      <w:pPr>
        <w:jc w:val="both"/>
        <w:rPr>
          <w:sz w:val="24"/>
          <w:szCs w:val="24"/>
        </w:rPr>
      </w:pPr>
    </w:p>
    <w:p w14:paraId="61E2F463" w14:textId="77777777" w:rsidR="00C605EF" w:rsidRPr="00C605EF" w:rsidRDefault="00C605EF" w:rsidP="00C605EF">
      <w:pPr>
        <w:jc w:val="both"/>
        <w:rPr>
          <w:sz w:val="24"/>
          <w:szCs w:val="24"/>
        </w:rPr>
      </w:pPr>
      <w:r w:rsidRPr="00C605EF">
        <w:rPr>
          <w:b/>
          <w:sz w:val="24"/>
          <w:szCs w:val="24"/>
        </w:rPr>
        <w:t>NOW, THEREFORE, BE IT RESOLVED</w:t>
      </w:r>
      <w:r w:rsidRPr="00C605EF">
        <w:rPr>
          <w:sz w:val="24"/>
          <w:szCs w:val="24"/>
        </w:rP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 </w:t>
      </w:r>
      <w:r w:rsidRPr="00C605EF">
        <w:rPr>
          <w:b/>
          <w:sz w:val="24"/>
          <w:szCs w:val="24"/>
        </w:rPr>
        <w:t>WHEREAS</w:t>
      </w:r>
      <w:r w:rsidRPr="00C605EF">
        <w:rPr>
          <w:sz w:val="24"/>
          <w:szCs w:val="24"/>
        </w:rPr>
        <w:t>, the Governing Body further finds and declares that said obligations have been itemized on the annexed schedules, which are hereby deemed part of this Resolution;</w:t>
      </w:r>
    </w:p>
    <w:p w14:paraId="5AC65C92" w14:textId="77777777" w:rsidR="00C605EF" w:rsidRDefault="00C605EF" w:rsidP="00C605EF"/>
    <w:p w14:paraId="06DA2861" w14:textId="77777777" w:rsidR="00C605EF" w:rsidRDefault="00C605EF" w:rsidP="00C605EF">
      <w:r>
        <w:t xml:space="preserve">BILLS LIST                                                                                                    PREPAID LIST                                                                                                                                                                                                                    </w:t>
      </w:r>
    </w:p>
    <w:p w14:paraId="7A4BD4D2" w14:textId="77777777" w:rsidR="00C605EF" w:rsidRDefault="00C605EF" w:rsidP="00C605EF">
      <w:pPr>
        <w:tabs>
          <w:tab w:val="left" w:pos="5415"/>
        </w:tabs>
      </w:pPr>
      <w:r>
        <w:t xml:space="preserve">  </w:t>
      </w:r>
    </w:p>
    <w:p w14:paraId="4A307659" w14:textId="77777777" w:rsidR="00C605EF" w:rsidRDefault="00C605EF" w:rsidP="00C605EF">
      <w:pPr>
        <w:tabs>
          <w:tab w:val="left" w:pos="5415"/>
        </w:tabs>
      </w:pPr>
      <w:r>
        <w:t>CURRENT                         3,207,631.23                                     CURRENT                               414,080.10</w:t>
      </w:r>
    </w:p>
    <w:p w14:paraId="40390A20" w14:textId="77777777" w:rsidR="00C605EF" w:rsidRDefault="00C605EF" w:rsidP="00C605EF">
      <w:pPr>
        <w:tabs>
          <w:tab w:val="left" w:pos="5415"/>
        </w:tabs>
      </w:pPr>
      <w:r>
        <w:t>UTILITY                                 96,282.73                                     UTILIT                                       51,360.18</w:t>
      </w:r>
    </w:p>
    <w:p w14:paraId="674646A3" w14:textId="77777777" w:rsidR="00C605EF" w:rsidRDefault="00C605EF" w:rsidP="00C605EF">
      <w:pPr>
        <w:tabs>
          <w:tab w:val="left" w:pos="5415"/>
        </w:tabs>
      </w:pPr>
      <w:r>
        <w:t>CAPITAL                                74,045.00                                     OPEN SPACE                              2,346.14</w:t>
      </w:r>
    </w:p>
    <w:p w14:paraId="0E10D354" w14:textId="77777777" w:rsidR="00C605EF" w:rsidRDefault="00C605EF" w:rsidP="00C605EF">
      <w:pPr>
        <w:ind w:right="-270"/>
      </w:pPr>
      <w:r>
        <w:t>UTILITY CAPITAL               39,689.93                                     TRUST ACCOUNT                     2,624.50</w:t>
      </w:r>
    </w:p>
    <w:p w14:paraId="3687F783" w14:textId="77777777" w:rsidR="00C605EF" w:rsidRDefault="00C605EF" w:rsidP="00C605EF">
      <w:r>
        <w:t>TRUST                                    65,982.85                                      RECYCLING                                 000.00                                                                                                                                                  DOG                                          3,588.23                                      DOG TRUST                                  474.55</w:t>
      </w:r>
    </w:p>
    <w:p w14:paraId="3EBFBC94" w14:textId="77777777" w:rsidR="00C605EF" w:rsidRDefault="00C605EF" w:rsidP="00C605EF">
      <w:r>
        <w:t>RECREATION                         3,909.19                                      UNEMPLOY                                   204.98</w:t>
      </w:r>
    </w:p>
    <w:p w14:paraId="192F26B2" w14:textId="5CB24E35" w:rsidR="00C605EF" w:rsidRDefault="00C605EF" w:rsidP="00C605EF">
      <w:r>
        <w:t xml:space="preserve"> ROSE FUND                            3,513.46                                      CAPITAL                                      0,000.00</w:t>
      </w:r>
    </w:p>
    <w:p w14:paraId="40EC46CB" w14:textId="77777777" w:rsidR="00C605EF" w:rsidRDefault="00C605EF" w:rsidP="00C605EF">
      <w:pPr>
        <w:tabs>
          <w:tab w:val="left" w:pos="6075"/>
        </w:tabs>
      </w:pPr>
      <w:r>
        <w:t>RECYCLING                              678.00                                      WATER CAPITAL                       0,000.00</w:t>
      </w:r>
    </w:p>
    <w:p w14:paraId="4364A234" w14:textId="77777777" w:rsidR="00C605EF" w:rsidRDefault="00C605EF" w:rsidP="00C605EF">
      <w:pPr>
        <w:tabs>
          <w:tab w:val="left" w:pos="6075"/>
        </w:tabs>
      </w:pPr>
      <w:r>
        <w:t>UNEMPLOYMENT                   748.00                                       RECREATION                                  00.00</w:t>
      </w:r>
    </w:p>
    <w:p w14:paraId="06AF712C" w14:textId="77777777" w:rsidR="00C605EF" w:rsidRDefault="00C605EF" w:rsidP="00C605EF">
      <w:r>
        <w:t>AFFORDABLE HOUSING     1,822.46</w:t>
      </w:r>
    </w:p>
    <w:p w14:paraId="13955504" w14:textId="77777777" w:rsidR="00C605EF" w:rsidRDefault="00C605EF" w:rsidP="00C605EF">
      <w:r>
        <w:t xml:space="preserve">TOTAL                              3,497,891.08                                        TOTAL                                    471,090.45  </w:t>
      </w:r>
    </w:p>
    <w:p w14:paraId="62EB3E7C" w14:textId="77777777" w:rsidR="00C605EF" w:rsidRPr="001F448B" w:rsidRDefault="00C605EF" w:rsidP="00C605EF">
      <w:r>
        <w:t xml:space="preserve">       </w:t>
      </w:r>
    </w:p>
    <w:p w14:paraId="63749BE8" w14:textId="77777777" w:rsidR="00C605EF" w:rsidRDefault="00C605EF" w:rsidP="00492B6E">
      <w:pPr>
        <w:overflowPunct w:val="0"/>
        <w:autoSpaceDE w:val="0"/>
        <w:autoSpaceDN w:val="0"/>
        <w:adjustRightInd w:val="0"/>
        <w:rPr>
          <w:bCs/>
          <w:sz w:val="24"/>
          <w:szCs w:val="24"/>
        </w:rPr>
      </w:pPr>
    </w:p>
    <w:p w14:paraId="75C9188C" w14:textId="0FF3665A" w:rsidR="00C605EF" w:rsidRDefault="00C605EF" w:rsidP="00492B6E">
      <w:pPr>
        <w:overflowPunct w:val="0"/>
        <w:autoSpaceDE w:val="0"/>
        <w:autoSpaceDN w:val="0"/>
        <w:adjustRightInd w:val="0"/>
        <w:rPr>
          <w:bCs/>
          <w:sz w:val="24"/>
          <w:szCs w:val="24"/>
        </w:rPr>
      </w:pPr>
      <w:r>
        <w:rPr>
          <w:bCs/>
          <w:sz w:val="24"/>
          <w:szCs w:val="24"/>
        </w:rPr>
        <w:t xml:space="preserve">Councilman Costa seconded the motion and it carried as per the following roll call:  Council Members:  </w:t>
      </w:r>
      <w:r w:rsidR="002759A1">
        <w:rPr>
          <w:bCs/>
          <w:sz w:val="24"/>
          <w:szCs w:val="24"/>
        </w:rPr>
        <w:t>Costa; D'Amato; Dellaripa; Hudson; Sondermeyer and Yazdi all YES.</w:t>
      </w:r>
    </w:p>
    <w:p w14:paraId="07AA37F5" w14:textId="77777777" w:rsidR="002759A1" w:rsidRPr="00216473" w:rsidRDefault="002759A1" w:rsidP="00492B6E">
      <w:pPr>
        <w:overflowPunct w:val="0"/>
        <w:autoSpaceDE w:val="0"/>
        <w:autoSpaceDN w:val="0"/>
        <w:adjustRightInd w:val="0"/>
        <w:rPr>
          <w:b/>
          <w:bCs/>
          <w:i/>
          <w:sz w:val="24"/>
          <w:szCs w:val="24"/>
        </w:rPr>
      </w:pPr>
    </w:p>
    <w:p w14:paraId="28315A64" w14:textId="238E929D" w:rsidR="002759A1" w:rsidRPr="00216473" w:rsidRDefault="002759A1" w:rsidP="00492B6E">
      <w:pPr>
        <w:overflowPunct w:val="0"/>
        <w:autoSpaceDE w:val="0"/>
        <w:autoSpaceDN w:val="0"/>
        <w:adjustRightInd w:val="0"/>
        <w:rPr>
          <w:b/>
          <w:bCs/>
          <w:i/>
          <w:sz w:val="24"/>
          <w:szCs w:val="24"/>
          <w:u w:val="single"/>
        </w:rPr>
      </w:pPr>
      <w:r w:rsidRPr="00216473">
        <w:rPr>
          <w:b/>
          <w:bCs/>
          <w:i/>
          <w:sz w:val="24"/>
          <w:szCs w:val="24"/>
        </w:rPr>
        <w:t xml:space="preserve">Adoption of Resolution No. 2017-5.9:  Interlocal Agreement with Board of </w:t>
      </w:r>
      <w:r w:rsidR="008621C6" w:rsidRPr="00216473">
        <w:rPr>
          <w:b/>
          <w:bCs/>
          <w:i/>
          <w:sz w:val="24"/>
          <w:szCs w:val="24"/>
        </w:rPr>
        <w:t>Education</w:t>
      </w:r>
      <w:r w:rsidRPr="00216473">
        <w:rPr>
          <w:b/>
          <w:bCs/>
          <w:i/>
          <w:sz w:val="24"/>
          <w:szCs w:val="24"/>
        </w:rPr>
        <w:t xml:space="preserve"> for </w:t>
      </w:r>
      <w:r w:rsidRPr="00216473">
        <w:rPr>
          <w:b/>
          <w:bCs/>
          <w:i/>
          <w:sz w:val="24"/>
          <w:szCs w:val="24"/>
          <w:u w:val="single"/>
        </w:rPr>
        <w:t>Landscaping Services</w:t>
      </w:r>
    </w:p>
    <w:p w14:paraId="08658480" w14:textId="77777777" w:rsidR="002759A1" w:rsidRDefault="002759A1" w:rsidP="00492B6E">
      <w:pPr>
        <w:overflowPunct w:val="0"/>
        <w:autoSpaceDE w:val="0"/>
        <w:autoSpaceDN w:val="0"/>
        <w:adjustRightInd w:val="0"/>
        <w:rPr>
          <w:bCs/>
          <w:sz w:val="24"/>
          <w:szCs w:val="24"/>
        </w:rPr>
      </w:pPr>
    </w:p>
    <w:p w14:paraId="36AEF0FE" w14:textId="771B13A8" w:rsidR="002759A1" w:rsidRDefault="008621C6" w:rsidP="00492B6E">
      <w:pPr>
        <w:overflowPunct w:val="0"/>
        <w:autoSpaceDE w:val="0"/>
        <w:autoSpaceDN w:val="0"/>
        <w:adjustRightInd w:val="0"/>
        <w:rPr>
          <w:bCs/>
          <w:sz w:val="24"/>
          <w:szCs w:val="24"/>
        </w:rPr>
      </w:pPr>
      <w:r>
        <w:rPr>
          <w:bCs/>
          <w:sz w:val="24"/>
          <w:szCs w:val="24"/>
        </w:rPr>
        <w:t>Councilman</w:t>
      </w:r>
      <w:r w:rsidR="002759A1">
        <w:rPr>
          <w:bCs/>
          <w:sz w:val="24"/>
          <w:szCs w:val="24"/>
        </w:rPr>
        <w:t xml:space="preserve"> D’Amato offered the following Resolution and moved for its adoption:</w:t>
      </w:r>
    </w:p>
    <w:p w14:paraId="4DD6C4FC" w14:textId="77777777" w:rsidR="002759A1" w:rsidRDefault="002759A1" w:rsidP="00492B6E">
      <w:pPr>
        <w:overflowPunct w:val="0"/>
        <w:autoSpaceDE w:val="0"/>
        <w:autoSpaceDN w:val="0"/>
        <w:adjustRightInd w:val="0"/>
        <w:rPr>
          <w:bCs/>
          <w:sz w:val="24"/>
          <w:szCs w:val="24"/>
        </w:rPr>
      </w:pPr>
    </w:p>
    <w:p w14:paraId="612E5D6D" w14:textId="77777777" w:rsidR="000C339F" w:rsidRDefault="000C339F" w:rsidP="000C339F">
      <w:pPr>
        <w:tabs>
          <w:tab w:val="left" w:pos="-1440"/>
          <w:tab w:val="left" w:pos="-720"/>
          <w:tab w:val="left" w:pos="1680"/>
        </w:tabs>
        <w:jc w:val="both"/>
      </w:pPr>
    </w:p>
    <w:p w14:paraId="4AC301E1" w14:textId="77777777" w:rsidR="000C339F" w:rsidRDefault="000C339F" w:rsidP="000C339F">
      <w:pPr>
        <w:tabs>
          <w:tab w:val="left" w:pos="-1440"/>
          <w:tab w:val="left" w:pos="-720"/>
          <w:tab w:val="left" w:pos="1680"/>
        </w:tabs>
        <w:jc w:val="both"/>
      </w:pPr>
    </w:p>
    <w:p w14:paraId="362BE211" w14:textId="77777777" w:rsidR="000C339F" w:rsidRDefault="000C339F" w:rsidP="000C339F">
      <w:pPr>
        <w:tabs>
          <w:tab w:val="left" w:pos="-1440"/>
          <w:tab w:val="left" w:pos="-720"/>
          <w:tab w:val="left" w:pos="1680"/>
        </w:tabs>
        <w:jc w:val="center"/>
        <w:rPr>
          <w:b/>
        </w:rPr>
      </w:pPr>
    </w:p>
    <w:p w14:paraId="4C8C6B09" w14:textId="77777777" w:rsidR="000C339F" w:rsidRDefault="000C339F" w:rsidP="000C339F">
      <w:pPr>
        <w:tabs>
          <w:tab w:val="center" w:pos="4788"/>
        </w:tabs>
        <w:jc w:val="center"/>
        <w:rPr>
          <w:b/>
          <w:sz w:val="24"/>
          <w:szCs w:val="24"/>
        </w:rPr>
      </w:pPr>
      <w:r>
        <w:rPr>
          <w:b/>
        </w:rPr>
        <w:t>RESOLUTION #2017-5.9</w:t>
      </w:r>
    </w:p>
    <w:p w14:paraId="41F30F56" w14:textId="77777777" w:rsidR="000C339F" w:rsidRDefault="000C339F" w:rsidP="000C339F">
      <w:pPr>
        <w:tabs>
          <w:tab w:val="center" w:pos="4788"/>
        </w:tabs>
        <w:jc w:val="center"/>
        <w:rPr>
          <w:b/>
        </w:rPr>
      </w:pPr>
      <w:r>
        <w:rPr>
          <w:b/>
        </w:rPr>
        <w:t>OF THE GOVERNING BODY</w:t>
      </w:r>
    </w:p>
    <w:p w14:paraId="24A032A1" w14:textId="77777777" w:rsidR="000C339F" w:rsidRDefault="000C339F" w:rsidP="000C339F">
      <w:pPr>
        <w:tabs>
          <w:tab w:val="center" w:pos="4788"/>
        </w:tabs>
        <w:jc w:val="center"/>
        <w:rPr>
          <w:b/>
        </w:rPr>
      </w:pPr>
      <w:r>
        <w:rPr>
          <w:b/>
          <w:u w:val="single"/>
        </w:rPr>
        <w:t>OF THE BOROUGH OF BLOOMINGDALE</w:t>
      </w:r>
    </w:p>
    <w:p w14:paraId="30C322E8" w14:textId="77777777" w:rsidR="000C339F" w:rsidRDefault="000C339F" w:rsidP="000C339F">
      <w:pPr>
        <w:tabs>
          <w:tab w:val="left" w:pos="-1440"/>
          <w:tab w:val="left" w:pos="-720"/>
          <w:tab w:val="left" w:pos="1680"/>
        </w:tabs>
        <w:jc w:val="center"/>
        <w:rPr>
          <w:b/>
        </w:rPr>
      </w:pPr>
    </w:p>
    <w:p w14:paraId="491EDEA5" w14:textId="77777777" w:rsidR="000C339F" w:rsidRDefault="000C339F" w:rsidP="000C339F">
      <w:pPr>
        <w:tabs>
          <w:tab w:val="center" w:pos="4788"/>
        </w:tabs>
        <w:jc w:val="center"/>
        <w:rPr>
          <w:b/>
          <w:i/>
        </w:rPr>
      </w:pPr>
      <w:r>
        <w:rPr>
          <w:b/>
          <w:i/>
        </w:rPr>
        <w:lastRenderedPageBreak/>
        <w:t>Authorizing a Shared Services Agreement for Landscaping Services with the Bloomingdale Board of Education</w:t>
      </w:r>
    </w:p>
    <w:p w14:paraId="76334F8B" w14:textId="77777777" w:rsidR="000C339F" w:rsidRPr="000C339F" w:rsidRDefault="000C339F" w:rsidP="000C339F">
      <w:pPr>
        <w:pStyle w:val="Heading3"/>
        <w:jc w:val="both"/>
      </w:pPr>
      <w:r w:rsidRPr="000C339F">
        <w:tab/>
      </w:r>
    </w:p>
    <w:p w14:paraId="297F9184" w14:textId="77777777" w:rsidR="000C339F" w:rsidRPr="000C339F" w:rsidRDefault="000C339F" w:rsidP="000C339F">
      <w:pPr>
        <w:tabs>
          <w:tab w:val="left" w:pos="1080"/>
        </w:tabs>
        <w:overflowPunct w:val="0"/>
        <w:textAlignment w:val="baseline"/>
        <w:rPr>
          <w:snapToGrid w:val="0"/>
          <w:sz w:val="24"/>
          <w:szCs w:val="24"/>
        </w:rPr>
      </w:pPr>
      <w:r w:rsidRPr="000C339F">
        <w:rPr>
          <w:snapToGrid w:val="0"/>
          <w:sz w:val="24"/>
          <w:szCs w:val="24"/>
        </w:rPr>
        <w:t>RESOLVED that a shared services agreement for landscaping services between the Borough of Bloomingdale and the Bloomingdale Board of Education for the period of July 1, 2017 through June 30, 2018 (excluding December 2017, January, February and March 2018) at a fee of $1,275/month (excluding December 2017, January, February and March 2018).  The total amount of $10,200 shall be payable to the Borough by the Board for the period of July 1, 2017 through June 30, 2018; said contract on file in the Municipal Clerk’s Office.</w:t>
      </w:r>
    </w:p>
    <w:p w14:paraId="670D592E" w14:textId="77777777" w:rsidR="000C339F" w:rsidRPr="000C339F" w:rsidRDefault="000C339F" w:rsidP="00492B6E">
      <w:pPr>
        <w:overflowPunct w:val="0"/>
        <w:autoSpaceDE w:val="0"/>
        <w:autoSpaceDN w:val="0"/>
        <w:adjustRightInd w:val="0"/>
        <w:rPr>
          <w:bCs/>
          <w:sz w:val="24"/>
          <w:szCs w:val="24"/>
        </w:rPr>
      </w:pPr>
    </w:p>
    <w:p w14:paraId="13AE7B2B" w14:textId="513F810A" w:rsidR="002759A1" w:rsidRDefault="002759A1" w:rsidP="002759A1">
      <w:pPr>
        <w:overflowPunct w:val="0"/>
        <w:autoSpaceDE w:val="0"/>
        <w:autoSpaceDN w:val="0"/>
        <w:adjustRightInd w:val="0"/>
        <w:rPr>
          <w:bCs/>
          <w:sz w:val="24"/>
          <w:szCs w:val="24"/>
        </w:rPr>
      </w:pPr>
      <w:r>
        <w:rPr>
          <w:bCs/>
          <w:sz w:val="24"/>
          <w:szCs w:val="24"/>
        </w:rPr>
        <w:t>Councilwoman Hudson seconded the motion and it carried as per the following roll call:  Council Members:  Costa; D'Amato; Dellaripa; Hudson; Sondermeyer and Yazdi all YES.</w:t>
      </w:r>
    </w:p>
    <w:p w14:paraId="0C463DE5" w14:textId="77777777" w:rsidR="002759A1" w:rsidRDefault="002759A1" w:rsidP="002759A1">
      <w:pPr>
        <w:overflowPunct w:val="0"/>
        <w:autoSpaceDE w:val="0"/>
        <w:autoSpaceDN w:val="0"/>
        <w:adjustRightInd w:val="0"/>
        <w:rPr>
          <w:bCs/>
          <w:sz w:val="24"/>
          <w:szCs w:val="24"/>
        </w:rPr>
      </w:pPr>
    </w:p>
    <w:p w14:paraId="7DC124D2" w14:textId="4658D80A" w:rsidR="002759A1" w:rsidRPr="00216473" w:rsidRDefault="002759A1" w:rsidP="002759A1">
      <w:pPr>
        <w:overflowPunct w:val="0"/>
        <w:autoSpaceDE w:val="0"/>
        <w:autoSpaceDN w:val="0"/>
        <w:adjustRightInd w:val="0"/>
        <w:rPr>
          <w:b/>
          <w:bCs/>
          <w:i/>
          <w:sz w:val="24"/>
          <w:szCs w:val="24"/>
          <w:u w:val="single"/>
        </w:rPr>
      </w:pPr>
      <w:r w:rsidRPr="00216473">
        <w:rPr>
          <w:b/>
          <w:bCs/>
          <w:i/>
          <w:sz w:val="24"/>
          <w:szCs w:val="24"/>
          <w:u w:val="single"/>
        </w:rPr>
        <w:t>Adoption of Tax Office Resolutions:</w:t>
      </w:r>
    </w:p>
    <w:p w14:paraId="75AE9A0D" w14:textId="77777777" w:rsidR="002759A1" w:rsidRDefault="002759A1" w:rsidP="002759A1">
      <w:pPr>
        <w:overflowPunct w:val="0"/>
        <w:autoSpaceDE w:val="0"/>
        <w:autoSpaceDN w:val="0"/>
        <w:adjustRightInd w:val="0"/>
        <w:rPr>
          <w:bCs/>
          <w:sz w:val="24"/>
          <w:szCs w:val="24"/>
        </w:rPr>
      </w:pPr>
    </w:p>
    <w:p w14:paraId="5964C016" w14:textId="632ABCE9" w:rsidR="002759A1" w:rsidRDefault="002759A1" w:rsidP="002759A1">
      <w:pPr>
        <w:overflowPunct w:val="0"/>
        <w:autoSpaceDE w:val="0"/>
        <w:autoSpaceDN w:val="0"/>
        <w:adjustRightInd w:val="0"/>
        <w:rPr>
          <w:bCs/>
          <w:sz w:val="24"/>
          <w:szCs w:val="24"/>
        </w:rPr>
      </w:pPr>
      <w:r>
        <w:rPr>
          <w:bCs/>
          <w:sz w:val="24"/>
          <w:szCs w:val="24"/>
        </w:rPr>
        <w:t>Councilman Yazdi offered the following Resolutions and moved for their adoption:</w:t>
      </w:r>
    </w:p>
    <w:p w14:paraId="05ECA962" w14:textId="77777777" w:rsidR="002759A1" w:rsidRDefault="002759A1" w:rsidP="002759A1">
      <w:pPr>
        <w:overflowPunct w:val="0"/>
        <w:autoSpaceDE w:val="0"/>
        <w:autoSpaceDN w:val="0"/>
        <w:adjustRightInd w:val="0"/>
        <w:rPr>
          <w:bCs/>
          <w:sz w:val="24"/>
          <w:szCs w:val="24"/>
        </w:rPr>
      </w:pPr>
    </w:p>
    <w:p w14:paraId="799E2C34" w14:textId="77777777" w:rsidR="002759A1" w:rsidRDefault="002759A1" w:rsidP="002759A1">
      <w:pPr>
        <w:overflowPunct w:val="0"/>
        <w:autoSpaceDE w:val="0"/>
        <w:autoSpaceDN w:val="0"/>
        <w:adjustRightInd w:val="0"/>
        <w:rPr>
          <w:bCs/>
          <w:sz w:val="24"/>
          <w:szCs w:val="24"/>
        </w:rPr>
      </w:pPr>
    </w:p>
    <w:p w14:paraId="4B6F2F54" w14:textId="77777777" w:rsidR="002759A1" w:rsidRDefault="002759A1" w:rsidP="002759A1">
      <w:pPr>
        <w:rPr>
          <w:b/>
          <w:sz w:val="24"/>
        </w:rPr>
      </w:pPr>
      <w:r>
        <w:rPr>
          <w:b/>
          <w:sz w:val="24"/>
        </w:rPr>
        <w:t xml:space="preserve">                                                          RESOLUTION #2017 -5.10</w:t>
      </w:r>
    </w:p>
    <w:p w14:paraId="03778528" w14:textId="77777777" w:rsidR="002759A1" w:rsidRDefault="002759A1" w:rsidP="002759A1">
      <w:pPr>
        <w:jc w:val="center"/>
        <w:rPr>
          <w:b/>
          <w:sz w:val="24"/>
        </w:rPr>
      </w:pPr>
      <w:r>
        <w:rPr>
          <w:b/>
          <w:sz w:val="24"/>
        </w:rPr>
        <w:t>OF THE GOVERNING BODY</w:t>
      </w:r>
    </w:p>
    <w:p w14:paraId="1B3C08A1" w14:textId="77777777" w:rsidR="002759A1" w:rsidRDefault="002759A1" w:rsidP="002759A1">
      <w:pPr>
        <w:jc w:val="center"/>
        <w:rPr>
          <w:b/>
          <w:sz w:val="24"/>
          <w:u w:val="single"/>
        </w:rPr>
      </w:pPr>
      <w:r>
        <w:rPr>
          <w:b/>
          <w:sz w:val="24"/>
          <w:u w:val="single"/>
        </w:rPr>
        <w:t>OF THE BOROUGH OF BLOOMINGDALE</w:t>
      </w:r>
    </w:p>
    <w:p w14:paraId="6923CBB2" w14:textId="77777777" w:rsidR="002759A1" w:rsidRDefault="002759A1" w:rsidP="002759A1">
      <w:pPr>
        <w:jc w:val="center"/>
        <w:rPr>
          <w:b/>
          <w:sz w:val="24"/>
        </w:rPr>
      </w:pPr>
    </w:p>
    <w:p w14:paraId="1D4A693F" w14:textId="77777777" w:rsidR="002759A1" w:rsidRDefault="002759A1" w:rsidP="002759A1">
      <w:pPr>
        <w:jc w:val="center"/>
        <w:rPr>
          <w:b/>
          <w:i/>
          <w:sz w:val="24"/>
        </w:rPr>
      </w:pPr>
      <w:r>
        <w:rPr>
          <w:b/>
          <w:i/>
          <w:sz w:val="24"/>
        </w:rPr>
        <w:t>Authorizing Redemption and Cancellation of Tax Title Lien Certificate #14-00029</w:t>
      </w:r>
    </w:p>
    <w:p w14:paraId="4AB459D9" w14:textId="77777777" w:rsidR="002759A1" w:rsidRDefault="002759A1" w:rsidP="002759A1">
      <w:pPr>
        <w:jc w:val="both"/>
        <w:rPr>
          <w:b/>
          <w:sz w:val="24"/>
        </w:rPr>
      </w:pPr>
    </w:p>
    <w:p w14:paraId="03E7AA02" w14:textId="77777777" w:rsidR="002759A1" w:rsidRDefault="002759A1" w:rsidP="002759A1">
      <w:pPr>
        <w:jc w:val="both"/>
        <w:rPr>
          <w:sz w:val="24"/>
        </w:rPr>
      </w:pPr>
      <w:r>
        <w:rPr>
          <w:b/>
          <w:sz w:val="24"/>
        </w:rPr>
        <w:t>WHEREAS,</w:t>
      </w:r>
      <w:r>
        <w:rPr>
          <w:sz w:val="24"/>
        </w:rPr>
        <w:t xml:space="preserve"> the Governing Body (“Governing Body”) of the Borough of Bloomingdale (“Borough”) finds and declares that, at the Borough Tax Sale held on December 22, 2014 a lien was sold on, </w:t>
      </w:r>
    </w:p>
    <w:p w14:paraId="6971CFD6" w14:textId="77777777" w:rsidR="002759A1" w:rsidRDefault="002759A1" w:rsidP="002759A1">
      <w:pPr>
        <w:jc w:val="both"/>
        <w:rPr>
          <w:sz w:val="24"/>
        </w:rPr>
      </w:pPr>
      <w:r>
        <w:rPr>
          <w:sz w:val="24"/>
        </w:rPr>
        <w:t>30 Oak Street, Bloomingdale, for delinquent year 2014 Tax, and</w:t>
      </w:r>
    </w:p>
    <w:p w14:paraId="4E3F3F06" w14:textId="77777777" w:rsidR="002759A1" w:rsidRDefault="002759A1" w:rsidP="002759A1">
      <w:pPr>
        <w:jc w:val="both"/>
        <w:rPr>
          <w:sz w:val="24"/>
        </w:rPr>
      </w:pPr>
    </w:p>
    <w:p w14:paraId="6B61B3CD" w14:textId="51A5EB10" w:rsidR="002759A1" w:rsidRDefault="002759A1" w:rsidP="002759A1">
      <w:pPr>
        <w:jc w:val="both"/>
        <w:rPr>
          <w:sz w:val="24"/>
        </w:rPr>
      </w:pPr>
      <w:r>
        <w:rPr>
          <w:b/>
          <w:sz w:val="24"/>
        </w:rPr>
        <w:t>WHEREAS,</w:t>
      </w:r>
      <w:r>
        <w:rPr>
          <w:sz w:val="24"/>
        </w:rPr>
        <w:t xml:space="preserve"> the Governing Body further finds and declares that the foregoing property is also known as Block 5066 (aka 66.01) Lot 39</w:t>
      </w:r>
      <w:r w:rsidR="008621C6">
        <w:rPr>
          <w:sz w:val="24"/>
        </w:rPr>
        <w:t>, owned</w:t>
      </w:r>
      <w:r>
        <w:rPr>
          <w:sz w:val="24"/>
        </w:rPr>
        <w:t xml:space="preserve"> by Bruce Tomchin; and</w:t>
      </w:r>
    </w:p>
    <w:p w14:paraId="1E3BAB86" w14:textId="77777777" w:rsidR="002759A1" w:rsidRDefault="002759A1" w:rsidP="002759A1">
      <w:pPr>
        <w:jc w:val="both"/>
        <w:rPr>
          <w:sz w:val="24"/>
        </w:rPr>
      </w:pPr>
    </w:p>
    <w:p w14:paraId="722FE475" w14:textId="77777777" w:rsidR="002759A1" w:rsidRDefault="002759A1" w:rsidP="002759A1">
      <w:pPr>
        <w:jc w:val="both"/>
        <w:rPr>
          <w:sz w:val="24"/>
        </w:rPr>
      </w:pPr>
      <w:r>
        <w:rPr>
          <w:b/>
          <w:sz w:val="24"/>
        </w:rPr>
        <w:t>WHEREAS,</w:t>
      </w:r>
      <w:r>
        <w:rPr>
          <w:sz w:val="24"/>
        </w:rPr>
        <w:t xml:space="preserve"> the Governing Body further finds and declares that the foregoing lien is known as Tax Title Lien Certificate (TTL) # 14-00029, which was sold to PUBLIC TAX INVESTMENT for a premium of 13,500.00; and</w:t>
      </w:r>
    </w:p>
    <w:p w14:paraId="325C3FDC" w14:textId="77777777" w:rsidR="002759A1" w:rsidRDefault="002759A1" w:rsidP="002759A1">
      <w:pPr>
        <w:jc w:val="both"/>
        <w:rPr>
          <w:sz w:val="24"/>
        </w:rPr>
      </w:pPr>
      <w:r>
        <w:rPr>
          <w:sz w:val="24"/>
        </w:rPr>
        <w:t xml:space="preserve"> </w:t>
      </w:r>
    </w:p>
    <w:p w14:paraId="180AAF5E" w14:textId="77777777" w:rsidR="002759A1" w:rsidRDefault="002759A1" w:rsidP="002759A1">
      <w:pPr>
        <w:jc w:val="both"/>
        <w:rPr>
          <w:sz w:val="24"/>
        </w:rPr>
      </w:pPr>
      <w:r>
        <w:rPr>
          <w:b/>
          <w:sz w:val="24"/>
        </w:rPr>
        <w:t>WHEREAS,</w:t>
      </w:r>
      <w:r>
        <w:rPr>
          <w:sz w:val="24"/>
        </w:rPr>
        <w:t xml:space="preserve"> the Governing Body further finds and declares that TD Bank, NA has requested redemption of TTL # 14-00029,  and</w:t>
      </w:r>
    </w:p>
    <w:p w14:paraId="6CF677D2" w14:textId="77777777" w:rsidR="002759A1" w:rsidRDefault="002759A1" w:rsidP="002759A1">
      <w:pPr>
        <w:jc w:val="both"/>
        <w:rPr>
          <w:sz w:val="24"/>
        </w:rPr>
      </w:pPr>
    </w:p>
    <w:p w14:paraId="465FA8DA" w14:textId="77777777" w:rsidR="002759A1" w:rsidRDefault="002759A1" w:rsidP="002759A1">
      <w:pPr>
        <w:jc w:val="both"/>
        <w:rPr>
          <w:sz w:val="24"/>
        </w:rPr>
      </w:pPr>
      <w:r>
        <w:rPr>
          <w:b/>
          <w:sz w:val="24"/>
        </w:rPr>
        <w:t>WHEREAS,</w:t>
      </w:r>
      <w:r>
        <w:rPr>
          <w:sz w:val="24"/>
        </w:rPr>
        <w:t xml:space="preserve"> the Governing Body further finds and declares that</w:t>
      </w:r>
      <w:r w:rsidRPr="00E334D3">
        <w:rPr>
          <w:sz w:val="24"/>
        </w:rPr>
        <w:t xml:space="preserve"> </w:t>
      </w:r>
      <w:r>
        <w:rPr>
          <w:sz w:val="24"/>
        </w:rPr>
        <w:t>TD Bank, NA has paid all monies due on TTL #14-00029, including supporting affidavits from the lien holder and current taxes, to the Borough of Bloomingdale;</w:t>
      </w:r>
    </w:p>
    <w:p w14:paraId="5EDD8CE2" w14:textId="77777777" w:rsidR="002759A1" w:rsidRDefault="002759A1" w:rsidP="002759A1">
      <w:pPr>
        <w:jc w:val="both"/>
        <w:rPr>
          <w:sz w:val="24"/>
        </w:rPr>
      </w:pPr>
    </w:p>
    <w:p w14:paraId="7472A432" w14:textId="77777777" w:rsidR="002759A1" w:rsidRDefault="002759A1" w:rsidP="002759A1">
      <w:pPr>
        <w:jc w:val="both"/>
        <w:rPr>
          <w:sz w:val="24"/>
        </w:rPr>
      </w:pPr>
      <w:r>
        <w:rPr>
          <w:b/>
          <w:sz w:val="24"/>
        </w:rPr>
        <w:t>NOW, THEREFORE, BE IT RESOLVED</w:t>
      </w:r>
      <w:r>
        <w:rPr>
          <w:sz w:val="24"/>
        </w:rPr>
        <w:t xml:space="preserve"> by the Governing Body of the Borough of Bloomingdale that the Borough Treasurer be and is hereby authorized to issue checks in the amount of $36,340.44  for the lien redemption and $13,500.00 for the premium, to be made payable to</w:t>
      </w:r>
      <w:r w:rsidRPr="00BC1C95">
        <w:rPr>
          <w:sz w:val="24"/>
        </w:rPr>
        <w:t xml:space="preserve"> </w:t>
      </w:r>
      <w:r>
        <w:rPr>
          <w:sz w:val="24"/>
        </w:rPr>
        <w:t>PUBLIC TAX INVESTMENTS, PO Box 1030, Brick, NJ 08723 for the redemption and cancellation of Tax Title Lien Certificate # 14-00029.</w:t>
      </w:r>
    </w:p>
    <w:p w14:paraId="6D121A28" w14:textId="77777777" w:rsidR="002759A1" w:rsidRDefault="002759A1" w:rsidP="002759A1">
      <w:pPr>
        <w:jc w:val="both"/>
        <w:rPr>
          <w:sz w:val="24"/>
        </w:rPr>
      </w:pPr>
    </w:p>
    <w:p w14:paraId="6A826471" w14:textId="77777777" w:rsidR="002759A1" w:rsidRDefault="002759A1" w:rsidP="002759A1">
      <w:pPr>
        <w:jc w:val="both"/>
        <w:rPr>
          <w:sz w:val="24"/>
        </w:rPr>
      </w:pPr>
      <w:r>
        <w:rPr>
          <w:sz w:val="24"/>
        </w:rPr>
        <w:t>1099 = $ 7,366.09</w:t>
      </w:r>
    </w:p>
    <w:p w14:paraId="08A686ED" w14:textId="7792DD2E" w:rsidR="002759A1" w:rsidRDefault="002759A1" w:rsidP="00492B6E">
      <w:pPr>
        <w:overflowPunct w:val="0"/>
        <w:autoSpaceDE w:val="0"/>
        <w:autoSpaceDN w:val="0"/>
        <w:adjustRightInd w:val="0"/>
        <w:rPr>
          <w:bCs/>
          <w:sz w:val="24"/>
          <w:szCs w:val="24"/>
        </w:rPr>
      </w:pPr>
    </w:p>
    <w:p w14:paraId="708D02E9" w14:textId="77777777" w:rsidR="002759A1" w:rsidRDefault="002759A1" w:rsidP="00492B6E">
      <w:pPr>
        <w:overflowPunct w:val="0"/>
        <w:autoSpaceDE w:val="0"/>
        <w:autoSpaceDN w:val="0"/>
        <w:adjustRightInd w:val="0"/>
        <w:rPr>
          <w:bCs/>
          <w:sz w:val="24"/>
          <w:szCs w:val="24"/>
        </w:rPr>
      </w:pPr>
    </w:p>
    <w:p w14:paraId="2194F3CF" w14:textId="77777777" w:rsidR="002759A1" w:rsidRDefault="002759A1" w:rsidP="00492B6E">
      <w:pPr>
        <w:overflowPunct w:val="0"/>
        <w:autoSpaceDE w:val="0"/>
        <w:autoSpaceDN w:val="0"/>
        <w:adjustRightInd w:val="0"/>
        <w:rPr>
          <w:bCs/>
          <w:sz w:val="24"/>
          <w:szCs w:val="24"/>
        </w:rPr>
      </w:pPr>
    </w:p>
    <w:p w14:paraId="6CB59BEE" w14:textId="77777777" w:rsidR="002759A1" w:rsidRDefault="002759A1" w:rsidP="002759A1">
      <w:pPr>
        <w:rPr>
          <w:b/>
          <w:sz w:val="24"/>
        </w:rPr>
      </w:pPr>
      <w:r>
        <w:rPr>
          <w:b/>
          <w:sz w:val="24"/>
        </w:rPr>
        <w:t xml:space="preserve">                                                          RESOLUTION #2017 -5.11</w:t>
      </w:r>
    </w:p>
    <w:p w14:paraId="0E2BD9E6" w14:textId="77777777" w:rsidR="002759A1" w:rsidRDefault="002759A1" w:rsidP="002759A1">
      <w:pPr>
        <w:jc w:val="center"/>
        <w:rPr>
          <w:b/>
          <w:sz w:val="24"/>
        </w:rPr>
      </w:pPr>
      <w:r>
        <w:rPr>
          <w:b/>
          <w:sz w:val="24"/>
        </w:rPr>
        <w:t>OF THE GOVERNING BODY</w:t>
      </w:r>
    </w:p>
    <w:p w14:paraId="4352F757" w14:textId="77777777" w:rsidR="002759A1" w:rsidRDefault="002759A1" w:rsidP="002759A1">
      <w:pPr>
        <w:jc w:val="center"/>
        <w:rPr>
          <w:b/>
          <w:sz w:val="24"/>
          <w:u w:val="single"/>
        </w:rPr>
      </w:pPr>
      <w:r>
        <w:rPr>
          <w:b/>
          <w:sz w:val="24"/>
          <w:u w:val="single"/>
        </w:rPr>
        <w:t>OF THE BOROUGH OF BLOOMINGDALE</w:t>
      </w:r>
    </w:p>
    <w:p w14:paraId="60E79394" w14:textId="77777777" w:rsidR="002759A1" w:rsidRDefault="002759A1" w:rsidP="002759A1">
      <w:pPr>
        <w:jc w:val="center"/>
        <w:rPr>
          <w:b/>
          <w:sz w:val="24"/>
        </w:rPr>
      </w:pPr>
    </w:p>
    <w:p w14:paraId="2F157FD7" w14:textId="77777777" w:rsidR="002759A1" w:rsidRDefault="002759A1" w:rsidP="002759A1">
      <w:pPr>
        <w:jc w:val="center"/>
        <w:rPr>
          <w:b/>
          <w:i/>
          <w:sz w:val="24"/>
        </w:rPr>
      </w:pPr>
      <w:r>
        <w:rPr>
          <w:b/>
          <w:i/>
          <w:sz w:val="24"/>
        </w:rPr>
        <w:t>Authorizing Redemption and Cancellation of Tax Title Lien Certificate #15-00002</w:t>
      </w:r>
    </w:p>
    <w:p w14:paraId="66D6243C" w14:textId="77777777" w:rsidR="002759A1" w:rsidRDefault="002759A1" w:rsidP="002759A1">
      <w:pPr>
        <w:jc w:val="both"/>
        <w:rPr>
          <w:b/>
          <w:sz w:val="24"/>
        </w:rPr>
      </w:pPr>
    </w:p>
    <w:p w14:paraId="4038F66D" w14:textId="77777777" w:rsidR="002759A1" w:rsidRDefault="002759A1" w:rsidP="002759A1">
      <w:pPr>
        <w:jc w:val="both"/>
        <w:rPr>
          <w:sz w:val="24"/>
        </w:rPr>
      </w:pPr>
      <w:r>
        <w:rPr>
          <w:b/>
          <w:sz w:val="24"/>
        </w:rPr>
        <w:t>WHEREAS,</w:t>
      </w:r>
      <w:r>
        <w:rPr>
          <w:sz w:val="24"/>
        </w:rPr>
        <w:t xml:space="preserve"> the Governing Body (“Governing Body”) of the Borough of Bloomingdale (“Borough”) finds and declares that, at the Borough Tax Sale held on October 24, 2106, a lien was sold on, </w:t>
      </w:r>
    </w:p>
    <w:p w14:paraId="64528B43" w14:textId="77777777" w:rsidR="002759A1" w:rsidRDefault="002759A1" w:rsidP="002759A1">
      <w:pPr>
        <w:jc w:val="both"/>
        <w:rPr>
          <w:sz w:val="24"/>
        </w:rPr>
      </w:pPr>
      <w:r>
        <w:rPr>
          <w:sz w:val="24"/>
        </w:rPr>
        <w:t>288 Macopin Road, Bloomingdale, for delinquent year 2015 Sewer, and</w:t>
      </w:r>
    </w:p>
    <w:p w14:paraId="4DB5771C" w14:textId="77777777" w:rsidR="002759A1" w:rsidRDefault="002759A1" w:rsidP="002759A1">
      <w:pPr>
        <w:jc w:val="both"/>
        <w:rPr>
          <w:sz w:val="24"/>
        </w:rPr>
      </w:pPr>
    </w:p>
    <w:p w14:paraId="45A74AFB" w14:textId="77777777" w:rsidR="002759A1" w:rsidRDefault="002759A1" w:rsidP="002759A1">
      <w:pPr>
        <w:jc w:val="both"/>
        <w:rPr>
          <w:sz w:val="24"/>
        </w:rPr>
      </w:pPr>
      <w:r>
        <w:rPr>
          <w:b/>
          <w:sz w:val="24"/>
        </w:rPr>
        <w:t>WHEREAS,</w:t>
      </w:r>
      <w:r>
        <w:rPr>
          <w:sz w:val="24"/>
        </w:rPr>
        <w:t xml:space="preserve"> the Governing Body further finds and declares that the foregoing property is also known as Block 3006, Lot 10, owned by Carl A Kaiser, Jr; and</w:t>
      </w:r>
    </w:p>
    <w:p w14:paraId="3DF468E8" w14:textId="77777777" w:rsidR="002759A1" w:rsidRDefault="002759A1" w:rsidP="002759A1">
      <w:pPr>
        <w:jc w:val="both"/>
        <w:rPr>
          <w:sz w:val="24"/>
        </w:rPr>
      </w:pPr>
    </w:p>
    <w:p w14:paraId="6469716F" w14:textId="77777777" w:rsidR="002759A1" w:rsidRDefault="002759A1" w:rsidP="002759A1">
      <w:pPr>
        <w:jc w:val="both"/>
        <w:rPr>
          <w:sz w:val="24"/>
        </w:rPr>
      </w:pPr>
      <w:r>
        <w:rPr>
          <w:b/>
          <w:sz w:val="24"/>
        </w:rPr>
        <w:t>WHEREAS,</w:t>
      </w:r>
      <w:r>
        <w:rPr>
          <w:sz w:val="24"/>
        </w:rPr>
        <w:t xml:space="preserve"> the Governing Body further finds and declares that the foregoing lien which was sold to US BANK CUST BV002 TRST &amp; CRDTRS for a premium of $3,200.00, and</w:t>
      </w:r>
    </w:p>
    <w:p w14:paraId="3C319168" w14:textId="77777777" w:rsidR="002759A1" w:rsidRDefault="002759A1" w:rsidP="002759A1">
      <w:pPr>
        <w:jc w:val="both"/>
        <w:rPr>
          <w:sz w:val="24"/>
        </w:rPr>
      </w:pPr>
      <w:r>
        <w:rPr>
          <w:sz w:val="24"/>
        </w:rPr>
        <w:t xml:space="preserve"> </w:t>
      </w:r>
    </w:p>
    <w:p w14:paraId="54A413B4" w14:textId="77777777" w:rsidR="002759A1" w:rsidRDefault="002759A1" w:rsidP="002759A1">
      <w:pPr>
        <w:jc w:val="both"/>
        <w:rPr>
          <w:sz w:val="24"/>
        </w:rPr>
      </w:pPr>
      <w:r>
        <w:rPr>
          <w:b/>
          <w:sz w:val="24"/>
        </w:rPr>
        <w:t>WHEREAS,</w:t>
      </w:r>
      <w:r>
        <w:rPr>
          <w:sz w:val="24"/>
        </w:rPr>
        <w:t xml:space="preserve"> the Governing Body further finds and declares that for 288 Macopin Road, Reverse Mortgage Servicing Dept, has requested redemption of TTL #15-00002, and</w:t>
      </w:r>
    </w:p>
    <w:p w14:paraId="3594C0D3" w14:textId="77777777" w:rsidR="002759A1" w:rsidRDefault="002759A1" w:rsidP="002759A1">
      <w:pPr>
        <w:jc w:val="both"/>
        <w:rPr>
          <w:sz w:val="24"/>
        </w:rPr>
      </w:pPr>
    </w:p>
    <w:p w14:paraId="26B62FBA" w14:textId="65BFBD78" w:rsidR="002759A1" w:rsidRDefault="002759A1" w:rsidP="002759A1">
      <w:pPr>
        <w:jc w:val="both"/>
        <w:rPr>
          <w:sz w:val="24"/>
        </w:rPr>
      </w:pPr>
      <w:r>
        <w:rPr>
          <w:b/>
          <w:sz w:val="24"/>
        </w:rPr>
        <w:t>WHEREAS,</w:t>
      </w:r>
      <w:r>
        <w:rPr>
          <w:sz w:val="24"/>
        </w:rPr>
        <w:t xml:space="preserve"> the Governing Body further finds and declares that Reverse Mortgage Servicing </w:t>
      </w:r>
      <w:r w:rsidR="008621C6">
        <w:rPr>
          <w:sz w:val="24"/>
        </w:rPr>
        <w:t xml:space="preserve">Dept </w:t>
      </w:r>
      <w:r w:rsidR="008621C6" w:rsidRPr="004F2E66">
        <w:rPr>
          <w:sz w:val="24"/>
        </w:rPr>
        <w:t>has</w:t>
      </w:r>
      <w:r>
        <w:rPr>
          <w:sz w:val="24"/>
        </w:rPr>
        <w:t xml:space="preserve"> paid all monies, to the Borough of Bloomingdale;</w:t>
      </w:r>
    </w:p>
    <w:p w14:paraId="3651BA94" w14:textId="77777777" w:rsidR="002759A1" w:rsidRDefault="002759A1" w:rsidP="002759A1">
      <w:pPr>
        <w:jc w:val="both"/>
        <w:rPr>
          <w:sz w:val="24"/>
        </w:rPr>
      </w:pPr>
    </w:p>
    <w:p w14:paraId="786F8898" w14:textId="77777777" w:rsidR="002759A1" w:rsidRDefault="002759A1" w:rsidP="002759A1">
      <w:pPr>
        <w:jc w:val="both"/>
        <w:rPr>
          <w:sz w:val="24"/>
        </w:rPr>
      </w:pPr>
      <w:r>
        <w:rPr>
          <w:b/>
          <w:sz w:val="24"/>
        </w:rPr>
        <w:t>NOW, THEREFORE, BE IT RESOLVED</w:t>
      </w:r>
      <w:r>
        <w:rPr>
          <w:sz w:val="24"/>
        </w:rPr>
        <w:t xml:space="preserve"> by the Governing Body of the Borough of Bloomingdale that the Borough Treasurer be and is hereby authorized to issue checks in the amount of $5,852.56 for the lien redemption and $3,200.00 for the premium, be made payable to US Bank Cust BV002 Trst&amp; Crdtrs , 50 South 16</w:t>
      </w:r>
      <w:r w:rsidRPr="00C20639">
        <w:rPr>
          <w:sz w:val="24"/>
          <w:vertAlign w:val="superscript"/>
        </w:rPr>
        <w:t>th</w:t>
      </w:r>
      <w:r>
        <w:rPr>
          <w:sz w:val="24"/>
        </w:rPr>
        <w:t xml:space="preserve"> Street, Suite 2050, Philadelphia, PA 19102 for the redemption and cancellation of Tax Title Lien Certificate #15-00002</w:t>
      </w:r>
    </w:p>
    <w:p w14:paraId="69D81E56" w14:textId="77777777" w:rsidR="002759A1" w:rsidRDefault="002759A1" w:rsidP="002759A1">
      <w:pPr>
        <w:jc w:val="both"/>
        <w:rPr>
          <w:sz w:val="24"/>
        </w:rPr>
      </w:pPr>
    </w:p>
    <w:p w14:paraId="2310B178" w14:textId="77777777" w:rsidR="002759A1" w:rsidRDefault="002759A1" w:rsidP="002759A1">
      <w:pPr>
        <w:jc w:val="both"/>
        <w:rPr>
          <w:sz w:val="24"/>
        </w:rPr>
      </w:pPr>
      <w:r>
        <w:rPr>
          <w:sz w:val="24"/>
        </w:rPr>
        <w:t>1099 = $327.52</w:t>
      </w:r>
    </w:p>
    <w:p w14:paraId="4BF876CE" w14:textId="77777777" w:rsidR="00B050AC" w:rsidRDefault="00B050AC" w:rsidP="003710EA">
      <w:pPr>
        <w:overflowPunct w:val="0"/>
        <w:autoSpaceDE w:val="0"/>
        <w:autoSpaceDN w:val="0"/>
        <w:adjustRightInd w:val="0"/>
        <w:ind w:left="810" w:hanging="810"/>
        <w:rPr>
          <w:bCs/>
          <w:sz w:val="24"/>
          <w:szCs w:val="24"/>
        </w:rPr>
      </w:pPr>
    </w:p>
    <w:p w14:paraId="6928347F" w14:textId="77777777" w:rsidR="002759A1" w:rsidRDefault="002759A1" w:rsidP="002759A1">
      <w:pPr>
        <w:rPr>
          <w:b/>
          <w:sz w:val="24"/>
        </w:rPr>
      </w:pPr>
      <w:r>
        <w:rPr>
          <w:b/>
          <w:sz w:val="24"/>
        </w:rPr>
        <w:t xml:space="preserve">                                                          RESOLUTION #2017 -5.12</w:t>
      </w:r>
    </w:p>
    <w:p w14:paraId="4672DEDA" w14:textId="77777777" w:rsidR="002759A1" w:rsidRDefault="002759A1" w:rsidP="002759A1">
      <w:pPr>
        <w:jc w:val="center"/>
        <w:rPr>
          <w:b/>
          <w:sz w:val="24"/>
        </w:rPr>
      </w:pPr>
      <w:r>
        <w:rPr>
          <w:b/>
          <w:sz w:val="24"/>
        </w:rPr>
        <w:t>OF THE GOVERNING BODY</w:t>
      </w:r>
    </w:p>
    <w:p w14:paraId="3FDC2E8E" w14:textId="77777777" w:rsidR="002759A1" w:rsidRDefault="002759A1" w:rsidP="002759A1">
      <w:pPr>
        <w:jc w:val="center"/>
        <w:rPr>
          <w:b/>
          <w:sz w:val="24"/>
          <w:u w:val="single"/>
        </w:rPr>
      </w:pPr>
      <w:r>
        <w:rPr>
          <w:b/>
          <w:sz w:val="24"/>
          <w:u w:val="single"/>
        </w:rPr>
        <w:t>OF THE BOROUGH OF BLOOMINGDALE</w:t>
      </w:r>
    </w:p>
    <w:p w14:paraId="7CF2E3DC" w14:textId="77777777" w:rsidR="002759A1" w:rsidRDefault="002759A1" w:rsidP="002759A1">
      <w:pPr>
        <w:jc w:val="center"/>
        <w:rPr>
          <w:b/>
          <w:sz w:val="24"/>
        </w:rPr>
      </w:pPr>
    </w:p>
    <w:p w14:paraId="0D1C6CCE" w14:textId="77777777" w:rsidR="002759A1" w:rsidRDefault="002759A1" w:rsidP="002759A1">
      <w:pPr>
        <w:jc w:val="center"/>
        <w:rPr>
          <w:b/>
          <w:i/>
          <w:sz w:val="24"/>
        </w:rPr>
      </w:pPr>
      <w:r>
        <w:rPr>
          <w:b/>
          <w:i/>
          <w:sz w:val="24"/>
        </w:rPr>
        <w:t>Authorizing Redemption and Cancellation of Tax Title Lien Certificate #15-00007</w:t>
      </w:r>
    </w:p>
    <w:p w14:paraId="1686D44F" w14:textId="77777777" w:rsidR="002759A1" w:rsidRDefault="002759A1" w:rsidP="002759A1">
      <w:pPr>
        <w:jc w:val="both"/>
        <w:rPr>
          <w:b/>
          <w:sz w:val="24"/>
        </w:rPr>
      </w:pPr>
    </w:p>
    <w:p w14:paraId="4D8B9A63" w14:textId="77777777" w:rsidR="002759A1" w:rsidRDefault="002759A1" w:rsidP="002759A1">
      <w:pPr>
        <w:jc w:val="both"/>
        <w:rPr>
          <w:sz w:val="24"/>
        </w:rPr>
      </w:pPr>
      <w:r>
        <w:rPr>
          <w:b/>
          <w:sz w:val="24"/>
        </w:rPr>
        <w:t>WHEREAS,</w:t>
      </w:r>
      <w:r>
        <w:rPr>
          <w:sz w:val="24"/>
        </w:rPr>
        <w:t xml:space="preserve"> the Governing Body (“Governing Body”) of the Borough of Bloomingdale (“Borough”) finds and declares that, at the Borough Tax Sale held on October 24, 2106, a lien was sold on, </w:t>
      </w:r>
    </w:p>
    <w:p w14:paraId="7FAEB0F0" w14:textId="77777777" w:rsidR="002759A1" w:rsidRDefault="002759A1" w:rsidP="002759A1">
      <w:pPr>
        <w:jc w:val="both"/>
        <w:rPr>
          <w:sz w:val="24"/>
        </w:rPr>
      </w:pPr>
      <w:r>
        <w:rPr>
          <w:sz w:val="24"/>
        </w:rPr>
        <w:t>19 Red Twig Trail, Bloomingdale, for delinquent year 2015 Water/Sewer, and</w:t>
      </w:r>
    </w:p>
    <w:p w14:paraId="6BC6D362" w14:textId="77777777" w:rsidR="002759A1" w:rsidRDefault="002759A1" w:rsidP="002759A1">
      <w:pPr>
        <w:jc w:val="both"/>
        <w:rPr>
          <w:sz w:val="24"/>
        </w:rPr>
      </w:pPr>
    </w:p>
    <w:p w14:paraId="45A83B88" w14:textId="77777777" w:rsidR="002759A1" w:rsidRDefault="002759A1" w:rsidP="002759A1">
      <w:pPr>
        <w:jc w:val="both"/>
        <w:rPr>
          <w:sz w:val="24"/>
        </w:rPr>
      </w:pPr>
      <w:r>
        <w:rPr>
          <w:b/>
          <w:sz w:val="24"/>
        </w:rPr>
        <w:t>WHEREAS,</w:t>
      </w:r>
      <w:r>
        <w:rPr>
          <w:sz w:val="24"/>
        </w:rPr>
        <w:t xml:space="preserve"> the Governing Body further finds and declares that the foregoing property is also known as Block 3036, Lot 23, owned by Hinchman J. Jr. &amp; Hinchman, Lynn Ann; and</w:t>
      </w:r>
    </w:p>
    <w:p w14:paraId="62009DA8" w14:textId="77777777" w:rsidR="002759A1" w:rsidRDefault="002759A1" w:rsidP="002759A1">
      <w:pPr>
        <w:jc w:val="both"/>
        <w:rPr>
          <w:sz w:val="24"/>
        </w:rPr>
      </w:pPr>
    </w:p>
    <w:p w14:paraId="4CAD1A49" w14:textId="77777777" w:rsidR="002759A1" w:rsidRDefault="002759A1" w:rsidP="002759A1">
      <w:pPr>
        <w:jc w:val="both"/>
        <w:rPr>
          <w:sz w:val="24"/>
        </w:rPr>
      </w:pPr>
      <w:r>
        <w:rPr>
          <w:b/>
          <w:sz w:val="24"/>
        </w:rPr>
        <w:t>WHEREAS,</w:t>
      </w:r>
      <w:r>
        <w:rPr>
          <w:sz w:val="24"/>
        </w:rPr>
        <w:t xml:space="preserve"> the Governing Body further finds and declares that the foregoing lien which was sold to DENNIS MOELLER for a premium of of $1,700.00, and</w:t>
      </w:r>
    </w:p>
    <w:p w14:paraId="27D63DB6" w14:textId="77777777" w:rsidR="002759A1" w:rsidRDefault="002759A1" w:rsidP="002759A1">
      <w:pPr>
        <w:jc w:val="both"/>
        <w:rPr>
          <w:sz w:val="24"/>
        </w:rPr>
      </w:pPr>
      <w:r>
        <w:rPr>
          <w:sz w:val="24"/>
        </w:rPr>
        <w:t xml:space="preserve"> </w:t>
      </w:r>
    </w:p>
    <w:p w14:paraId="610A24C4" w14:textId="77777777" w:rsidR="002759A1" w:rsidRDefault="002759A1" w:rsidP="002759A1">
      <w:pPr>
        <w:jc w:val="both"/>
        <w:rPr>
          <w:sz w:val="24"/>
        </w:rPr>
      </w:pPr>
      <w:r>
        <w:rPr>
          <w:b/>
          <w:sz w:val="24"/>
        </w:rPr>
        <w:t>WHEREAS,</w:t>
      </w:r>
      <w:r>
        <w:rPr>
          <w:sz w:val="24"/>
        </w:rPr>
        <w:t xml:space="preserve"> the Governing Body further finds and declares that for 59 Red Twig Trail, the mortgage company, Shellpoint Mortgage Servicing  has requested redemption of TTL #15-00007, and</w:t>
      </w:r>
    </w:p>
    <w:p w14:paraId="5D314F24" w14:textId="77777777" w:rsidR="002759A1" w:rsidRDefault="002759A1" w:rsidP="002759A1">
      <w:pPr>
        <w:jc w:val="both"/>
        <w:rPr>
          <w:sz w:val="24"/>
        </w:rPr>
      </w:pPr>
    </w:p>
    <w:p w14:paraId="47B5ED0C" w14:textId="00114255" w:rsidR="002759A1" w:rsidRDefault="002759A1" w:rsidP="002759A1">
      <w:pPr>
        <w:jc w:val="both"/>
        <w:rPr>
          <w:sz w:val="24"/>
        </w:rPr>
      </w:pPr>
      <w:r>
        <w:rPr>
          <w:b/>
          <w:sz w:val="24"/>
        </w:rPr>
        <w:t>WHEREAS,</w:t>
      </w:r>
      <w:r>
        <w:rPr>
          <w:sz w:val="24"/>
        </w:rPr>
        <w:t xml:space="preserve"> the Governing Body further finds and declares that</w:t>
      </w:r>
      <w:r w:rsidRPr="004F2E66">
        <w:rPr>
          <w:sz w:val="24"/>
        </w:rPr>
        <w:t xml:space="preserve"> </w:t>
      </w:r>
      <w:r>
        <w:rPr>
          <w:sz w:val="24"/>
        </w:rPr>
        <w:t xml:space="preserve">Shellpoint Mortgage </w:t>
      </w:r>
      <w:r w:rsidR="008621C6">
        <w:rPr>
          <w:sz w:val="24"/>
        </w:rPr>
        <w:t>Servicing has</w:t>
      </w:r>
      <w:r>
        <w:rPr>
          <w:sz w:val="24"/>
        </w:rPr>
        <w:t xml:space="preserve"> paid all monies, to the Borough of Bloomingdale;</w:t>
      </w:r>
    </w:p>
    <w:p w14:paraId="2953BE73" w14:textId="77777777" w:rsidR="002759A1" w:rsidRDefault="002759A1" w:rsidP="002759A1">
      <w:pPr>
        <w:jc w:val="both"/>
        <w:rPr>
          <w:sz w:val="24"/>
        </w:rPr>
      </w:pPr>
    </w:p>
    <w:p w14:paraId="0CBE1A7F" w14:textId="77777777" w:rsidR="002759A1" w:rsidRDefault="002759A1" w:rsidP="002759A1">
      <w:pPr>
        <w:jc w:val="both"/>
        <w:rPr>
          <w:sz w:val="24"/>
        </w:rPr>
      </w:pPr>
      <w:r>
        <w:rPr>
          <w:b/>
          <w:sz w:val="24"/>
        </w:rPr>
        <w:t>NOW, THEREFORE, BE IT RESOLVED</w:t>
      </w:r>
      <w:r>
        <w:rPr>
          <w:sz w:val="24"/>
        </w:rPr>
        <w:t xml:space="preserve"> by the Governing Body of the Borough of Bloomingdale that the Borough Treasurer be and is hereby authorized to issue checks in the amount of $1,363.06 for the lien redemption and $1,700.00 for the premium, be made payable to Dennis Moeller, 118 Long Pond Road, Hewitt, NJ 07421 for the redemption and cancellation of Tax Title Lien Certificate        #15-00007</w:t>
      </w:r>
    </w:p>
    <w:p w14:paraId="740B3002" w14:textId="77777777" w:rsidR="002759A1" w:rsidRDefault="002759A1" w:rsidP="002759A1">
      <w:pPr>
        <w:jc w:val="both"/>
        <w:rPr>
          <w:sz w:val="24"/>
        </w:rPr>
      </w:pPr>
    </w:p>
    <w:p w14:paraId="6C3DAD91" w14:textId="77777777" w:rsidR="002759A1" w:rsidRDefault="002759A1" w:rsidP="002759A1">
      <w:pPr>
        <w:jc w:val="both"/>
        <w:rPr>
          <w:sz w:val="24"/>
        </w:rPr>
      </w:pPr>
      <w:r>
        <w:rPr>
          <w:sz w:val="24"/>
        </w:rPr>
        <w:t>1099 = $39.89</w:t>
      </w:r>
    </w:p>
    <w:p w14:paraId="52751578" w14:textId="77777777" w:rsidR="002759A1" w:rsidRDefault="002759A1" w:rsidP="003710EA">
      <w:pPr>
        <w:overflowPunct w:val="0"/>
        <w:autoSpaceDE w:val="0"/>
        <w:autoSpaceDN w:val="0"/>
        <w:adjustRightInd w:val="0"/>
        <w:ind w:left="810" w:hanging="810"/>
        <w:rPr>
          <w:bCs/>
          <w:sz w:val="24"/>
          <w:szCs w:val="24"/>
        </w:rPr>
      </w:pPr>
    </w:p>
    <w:p w14:paraId="3ED15902" w14:textId="57C545F2" w:rsidR="002759A1" w:rsidRDefault="002759A1" w:rsidP="002759A1">
      <w:pPr>
        <w:overflowPunct w:val="0"/>
        <w:autoSpaceDE w:val="0"/>
        <w:autoSpaceDN w:val="0"/>
        <w:adjustRightInd w:val="0"/>
        <w:rPr>
          <w:bCs/>
          <w:sz w:val="24"/>
          <w:szCs w:val="24"/>
        </w:rPr>
      </w:pPr>
      <w:r>
        <w:rPr>
          <w:bCs/>
          <w:sz w:val="24"/>
          <w:szCs w:val="24"/>
        </w:rPr>
        <w:t>Councilman Dellaripa seconded the motion and it carried as per the following roll call:  Council Members:  Costa; D'Amato; Dellaripa; Hudson; Sondermeyer and Yazdi all YES.</w:t>
      </w:r>
    </w:p>
    <w:p w14:paraId="005068EA" w14:textId="77777777" w:rsidR="002759A1" w:rsidRDefault="002759A1" w:rsidP="002759A1">
      <w:pPr>
        <w:overflowPunct w:val="0"/>
        <w:autoSpaceDE w:val="0"/>
        <w:autoSpaceDN w:val="0"/>
        <w:adjustRightInd w:val="0"/>
        <w:rPr>
          <w:bCs/>
          <w:sz w:val="24"/>
          <w:szCs w:val="24"/>
        </w:rPr>
      </w:pPr>
    </w:p>
    <w:p w14:paraId="2616F35E" w14:textId="0D6534AF" w:rsidR="002759A1" w:rsidRDefault="002759A1" w:rsidP="002759A1">
      <w:pPr>
        <w:overflowPunct w:val="0"/>
        <w:autoSpaceDE w:val="0"/>
        <w:autoSpaceDN w:val="0"/>
        <w:adjustRightInd w:val="0"/>
        <w:rPr>
          <w:bCs/>
          <w:sz w:val="24"/>
          <w:szCs w:val="24"/>
        </w:rPr>
      </w:pPr>
      <w:r w:rsidRPr="00216473">
        <w:rPr>
          <w:b/>
          <w:bCs/>
          <w:i/>
          <w:sz w:val="24"/>
          <w:szCs w:val="24"/>
          <w:u w:val="single"/>
        </w:rPr>
        <w:t>Introduction of Ordinance No. 15-2017:  Amendment to 92-17 Accessory Structures</w:t>
      </w:r>
    </w:p>
    <w:p w14:paraId="1F8B637E" w14:textId="77777777" w:rsidR="002759A1" w:rsidRPr="00216473" w:rsidRDefault="002759A1" w:rsidP="00216473">
      <w:pPr>
        <w:rPr>
          <w:b/>
          <w:i/>
          <w:sz w:val="24"/>
          <w:szCs w:val="24"/>
        </w:rPr>
      </w:pPr>
    </w:p>
    <w:p w14:paraId="3331B703" w14:textId="1E065AE6" w:rsidR="002759A1" w:rsidRDefault="002759A1" w:rsidP="00216473">
      <w:pPr>
        <w:ind w:right="720"/>
        <w:rPr>
          <w:bCs/>
          <w:sz w:val="24"/>
          <w:szCs w:val="24"/>
        </w:rPr>
      </w:pPr>
      <w:r w:rsidRPr="00216473">
        <w:rPr>
          <w:b/>
          <w:i/>
          <w:caps/>
          <w:color w:val="000002"/>
          <w:sz w:val="24"/>
          <w:szCs w:val="24"/>
        </w:rPr>
        <w:t xml:space="preserve">AN ORDINANCE OF THE BOROUGH OF BLOOMINGDALE, IN THE COUNTY OF PASSAIC AND STATE OF NEW JERSEY, </w:t>
      </w:r>
      <w:r w:rsidRPr="00216473">
        <w:rPr>
          <w:b/>
          <w:bCs/>
          <w:i/>
          <w:caps/>
          <w:sz w:val="24"/>
          <w:szCs w:val="24"/>
        </w:rPr>
        <w:t xml:space="preserve">amending chapter 92 “Zoning”, ARTICLE IV “supplementary lot, height and yard regulations”, Section 92-17 “Accessory structures” of the Code </w:t>
      </w:r>
      <w:r w:rsidRPr="00216473">
        <w:rPr>
          <w:b/>
          <w:bCs/>
          <w:i/>
          <w:caps/>
          <w:sz w:val="24"/>
          <w:szCs w:val="24"/>
        </w:rPr>
        <w:lastRenderedPageBreak/>
        <w:t xml:space="preserve">of the Borough of Bloomingdale </w:t>
      </w:r>
      <w:r w:rsidR="00216473">
        <w:rPr>
          <w:bCs/>
          <w:sz w:val="24"/>
          <w:szCs w:val="24"/>
        </w:rPr>
        <w:t>w</w:t>
      </w:r>
      <w:r>
        <w:rPr>
          <w:bCs/>
          <w:sz w:val="24"/>
          <w:szCs w:val="24"/>
        </w:rPr>
        <w:t>as introduced by title by Councilman Yazdi who moved that second and final reading and Public Hearing be held on June 27, 2017 at 7 p.m.</w:t>
      </w:r>
    </w:p>
    <w:p w14:paraId="068F940C" w14:textId="77777777" w:rsidR="002759A1" w:rsidRDefault="002759A1" w:rsidP="003710EA">
      <w:pPr>
        <w:overflowPunct w:val="0"/>
        <w:autoSpaceDE w:val="0"/>
        <w:autoSpaceDN w:val="0"/>
        <w:adjustRightInd w:val="0"/>
        <w:ind w:left="810" w:hanging="810"/>
        <w:rPr>
          <w:bCs/>
          <w:sz w:val="24"/>
          <w:szCs w:val="24"/>
        </w:rPr>
      </w:pPr>
    </w:p>
    <w:p w14:paraId="50EF5F18" w14:textId="77777777" w:rsidR="002759A1" w:rsidRDefault="002759A1" w:rsidP="002759A1">
      <w:pPr>
        <w:overflowPunct w:val="0"/>
        <w:autoSpaceDE w:val="0"/>
        <w:autoSpaceDN w:val="0"/>
        <w:adjustRightInd w:val="0"/>
        <w:rPr>
          <w:bCs/>
          <w:sz w:val="24"/>
          <w:szCs w:val="24"/>
        </w:rPr>
      </w:pPr>
      <w:r>
        <w:rPr>
          <w:bCs/>
          <w:sz w:val="24"/>
          <w:szCs w:val="24"/>
        </w:rPr>
        <w:t>Councilman D’Amato seconded the motion and it carried as per the following roll call:  Council Members:  Costa; D'Amato; Dellaripa; Hudson; Sondermeyer and Yazdi all YES.</w:t>
      </w:r>
    </w:p>
    <w:p w14:paraId="26843A5C" w14:textId="1EB85C3C" w:rsidR="002759A1" w:rsidRDefault="002759A1" w:rsidP="003710EA">
      <w:pPr>
        <w:overflowPunct w:val="0"/>
        <w:autoSpaceDE w:val="0"/>
        <w:autoSpaceDN w:val="0"/>
        <w:adjustRightInd w:val="0"/>
        <w:ind w:left="810" w:hanging="810"/>
        <w:rPr>
          <w:bCs/>
          <w:sz w:val="24"/>
          <w:szCs w:val="24"/>
        </w:rPr>
      </w:pPr>
    </w:p>
    <w:p w14:paraId="0A1FEDEB" w14:textId="74D9EB44" w:rsidR="002759A1" w:rsidRPr="00216473" w:rsidRDefault="002759A1" w:rsidP="003710EA">
      <w:pPr>
        <w:overflowPunct w:val="0"/>
        <w:autoSpaceDE w:val="0"/>
        <w:autoSpaceDN w:val="0"/>
        <w:adjustRightInd w:val="0"/>
        <w:ind w:left="810" w:hanging="810"/>
        <w:rPr>
          <w:b/>
          <w:bCs/>
          <w:i/>
          <w:sz w:val="24"/>
          <w:szCs w:val="24"/>
          <w:u w:val="single"/>
        </w:rPr>
      </w:pPr>
      <w:r w:rsidRPr="00216473">
        <w:rPr>
          <w:b/>
          <w:bCs/>
          <w:i/>
          <w:sz w:val="24"/>
          <w:szCs w:val="24"/>
          <w:u w:val="single"/>
        </w:rPr>
        <w:t>Introduction of Ordinance No. 16-201</w:t>
      </w:r>
      <w:r w:rsidR="00216473">
        <w:rPr>
          <w:b/>
          <w:bCs/>
          <w:i/>
          <w:sz w:val="24"/>
          <w:szCs w:val="24"/>
          <w:u w:val="single"/>
        </w:rPr>
        <w:t>7</w:t>
      </w:r>
      <w:r w:rsidRPr="00216473">
        <w:rPr>
          <w:b/>
          <w:bCs/>
          <w:i/>
          <w:sz w:val="24"/>
          <w:szCs w:val="24"/>
          <w:u w:val="single"/>
        </w:rPr>
        <w:t>:  Amendment to Salary Ordinance</w:t>
      </w:r>
    </w:p>
    <w:p w14:paraId="05F70DD1" w14:textId="77777777" w:rsidR="002759A1" w:rsidRDefault="002759A1" w:rsidP="003710EA">
      <w:pPr>
        <w:overflowPunct w:val="0"/>
        <w:autoSpaceDE w:val="0"/>
        <w:autoSpaceDN w:val="0"/>
        <w:adjustRightInd w:val="0"/>
        <w:ind w:left="810" w:hanging="810"/>
        <w:rPr>
          <w:bCs/>
          <w:sz w:val="24"/>
          <w:szCs w:val="24"/>
        </w:rPr>
      </w:pPr>
    </w:p>
    <w:p w14:paraId="108D24E6" w14:textId="77777777" w:rsidR="002759A1" w:rsidRPr="00A04E18" w:rsidRDefault="002759A1" w:rsidP="002759A1">
      <w:pPr>
        <w:widowControl w:val="0"/>
        <w:spacing w:line="220" w:lineRule="exact"/>
        <w:ind w:firstLine="187"/>
        <w:jc w:val="center"/>
        <w:rPr>
          <w:b/>
          <w:bCs/>
          <w:snapToGrid w:val="0"/>
          <w:sz w:val="24"/>
          <w:szCs w:val="24"/>
        </w:rPr>
      </w:pPr>
    </w:p>
    <w:p w14:paraId="5835ED20" w14:textId="60608733" w:rsidR="002759A1" w:rsidRDefault="002759A1" w:rsidP="00216473">
      <w:pPr>
        <w:pStyle w:val="BodyText"/>
        <w:rPr>
          <w:bCs/>
        </w:rPr>
      </w:pPr>
      <w:r w:rsidRPr="00216473">
        <w:rPr>
          <w:rFonts w:cs="Times New Roman"/>
          <w:b/>
          <w:i/>
        </w:rPr>
        <w:t xml:space="preserve">AN ORDINANCE ESTABLISHING </w:t>
      </w:r>
      <w:proofErr w:type="gramStart"/>
      <w:r w:rsidRPr="00216473">
        <w:rPr>
          <w:rFonts w:cs="Times New Roman"/>
          <w:b/>
          <w:i/>
        </w:rPr>
        <w:t>A</w:t>
      </w:r>
      <w:proofErr w:type="gramEnd"/>
      <w:r w:rsidRPr="00216473">
        <w:rPr>
          <w:rFonts w:cs="Times New Roman"/>
          <w:b/>
          <w:i/>
        </w:rPr>
        <w:t xml:space="preserve"> MINIMUM AND MAXIMUM RANGE OF SALARY AND COMPENSATION FOR CATEGORIES AND TITLES OF OFFICERS, NON-CONTRACTUAL EMPLOYEES AND CONTRACTUAL EMPLOYEES OF THE BOROUGH OF BLOOMINGDALE</w:t>
      </w:r>
      <w:r w:rsidR="00216473">
        <w:rPr>
          <w:rFonts w:cs="Times New Roman"/>
          <w:b/>
          <w:i/>
        </w:rPr>
        <w:t xml:space="preserve"> </w:t>
      </w:r>
      <w:r w:rsidR="00216473">
        <w:rPr>
          <w:bCs/>
        </w:rPr>
        <w:t>w</w:t>
      </w:r>
      <w:r>
        <w:rPr>
          <w:bCs/>
        </w:rPr>
        <w:t>as introduced by title by Councilman Yazdi who moved that second and final reading and P</w:t>
      </w:r>
      <w:r w:rsidR="009C270C">
        <w:rPr>
          <w:bCs/>
        </w:rPr>
        <w:t>ublic Hearing be held on June 13</w:t>
      </w:r>
      <w:r>
        <w:rPr>
          <w:bCs/>
        </w:rPr>
        <w:t>, 2017 at 7 p.m.</w:t>
      </w:r>
    </w:p>
    <w:p w14:paraId="27D6CEA6" w14:textId="77777777" w:rsidR="002759A1" w:rsidRDefault="002759A1" w:rsidP="002759A1">
      <w:pPr>
        <w:overflowPunct w:val="0"/>
        <w:autoSpaceDE w:val="0"/>
        <w:autoSpaceDN w:val="0"/>
        <w:adjustRightInd w:val="0"/>
        <w:ind w:left="810" w:hanging="810"/>
        <w:rPr>
          <w:bCs/>
          <w:sz w:val="24"/>
          <w:szCs w:val="24"/>
        </w:rPr>
      </w:pPr>
    </w:p>
    <w:p w14:paraId="76C290F7" w14:textId="0F9D5F2D" w:rsidR="002759A1" w:rsidRDefault="00874682" w:rsidP="002759A1">
      <w:pPr>
        <w:overflowPunct w:val="0"/>
        <w:autoSpaceDE w:val="0"/>
        <w:autoSpaceDN w:val="0"/>
        <w:adjustRightInd w:val="0"/>
        <w:rPr>
          <w:bCs/>
          <w:sz w:val="24"/>
          <w:szCs w:val="24"/>
        </w:rPr>
      </w:pPr>
      <w:r>
        <w:rPr>
          <w:bCs/>
          <w:sz w:val="24"/>
          <w:szCs w:val="24"/>
        </w:rPr>
        <w:t>Councilwoman Hudson</w:t>
      </w:r>
      <w:r w:rsidR="002759A1">
        <w:rPr>
          <w:bCs/>
          <w:sz w:val="24"/>
          <w:szCs w:val="24"/>
        </w:rPr>
        <w:t xml:space="preserve"> seconded the motion and it carried as per the following roll call:  Council Members:  Costa; D'Amato; Dellaripa; Hudson; Sondermeyer and Yazdi all YES.</w:t>
      </w:r>
    </w:p>
    <w:p w14:paraId="4919CAB6" w14:textId="77777777" w:rsidR="002759A1" w:rsidRDefault="002759A1" w:rsidP="003710EA">
      <w:pPr>
        <w:overflowPunct w:val="0"/>
        <w:autoSpaceDE w:val="0"/>
        <w:autoSpaceDN w:val="0"/>
        <w:adjustRightInd w:val="0"/>
        <w:ind w:left="810" w:hanging="810"/>
        <w:rPr>
          <w:bCs/>
          <w:sz w:val="24"/>
          <w:szCs w:val="24"/>
        </w:rPr>
      </w:pPr>
    </w:p>
    <w:p w14:paraId="0A6522AB" w14:textId="4524C0E0" w:rsidR="002759A1" w:rsidRPr="00216473" w:rsidRDefault="00874682" w:rsidP="00216473">
      <w:pPr>
        <w:overflowPunct w:val="0"/>
        <w:autoSpaceDE w:val="0"/>
        <w:autoSpaceDN w:val="0"/>
        <w:adjustRightInd w:val="0"/>
        <w:rPr>
          <w:b/>
          <w:bCs/>
          <w:i/>
          <w:sz w:val="24"/>
          <w:szCs w:val="24"/>
          <w:u w:val="single"/>
        </w:rPr>
      </w:pPr>
      <w:r w:rsidRPr="00216473">
        <w:rPr>
          <w:b/>
          <w:bCs/>
          <w:i/>
          <w:sz w:val="24"/>
          <w:szCs w:val="24"/>
        </w:rPr>
        <w:t xml:space="preserve">Adoption of Resolution No. 2017-5.13:  Amendment to Policy Manual in regard to waiting </w:t>
      </w:r>
      <w:r w:rsidRPr="00216473">
        <w:rPr>
          <w:b/>
          <w:bCs/>
          <w:i/>
          <w:sz w:val="24"/>
          <w:szCs w:val="24"/>
          <w:u w:val="single"/>
        </w:rPr>
        <w:t xml:space="preserve">period for Health </w:t>
      </w:r>
      <w:r w:rsidR="008621C6" w:rsidRPr="00216473">
        <w:rPr>
          <w:b/>
          <w:bCs/>
          <w:i/>
          <w:sz w:val="24"/>
          <w:szCs w:val="24"/>
          <w:u w:val="single"/>
        </w:rPr>
        <w:t>Insurance</w:t>
      </w:r>
    </w:p>
    <w:p w14:paraId="2358F606" w14:textId="77777777" w:rsidR="00874682" w:rsidRDefault="00874682" w:rsidP="003710EA">
      <w:pPr>
        <w:overflowPunct w:val="0"/>
        <w:autoSpaceDE w:val="0"/>
        <w:autoSpaceDN w:val="0"/>
        <w:adjustRightInd w:val="0"/>
        <w:ind w:left="810" w:hanging="810"/>
        <w:rPr>
          <w:bCs/>
          <w:sz w:val="24"/>
          <w:szCs w:val="24"/>
        </w:rPr>
      </w:pPr>
    </w:p>
    <w:p w14:paraId="70402BCA" w14:textId="7C6289DC" w:rsidR="00874682" w:rsidRDefault="00874682" w:rsidP="003710EA">
      <w:pPr>
        <w:overflowPunct w:val="0"/>
        <w:autoSpaceDE w:val="0"/>
        <w:autoSpaceDN w:val="0"/>
        <w:adjustRightInd w:val="0"/>
        <w:ind w:left="810" w:hanging="810"/>
        <w:rPr>
          <w:bCs/>
          <w:sz w:val="24"/>
          <w:szCs w:val="24"/>
        </w:rPr>
      </w:pPr>
      <w:r>
        <w:rPr>
          <w:bCs/>
          <w:sz w:val="24"/>
          <w:szCs w:val="24"/>
        </w:rPr>
        <w:t>Councilwoman Hudson offered the following Resolution and moved for its adoption:</w:t>
      </w:r>
    </w:p>
    <w:p w14:paraId="68DCDEF7" w14:textId="77777777" w:rsidR="00874682" w:rsidRDefault="00874682" w:rsidP="003710EA">
      <w:pPr>
        <w:overflowPunct w:val="0"/>
        <w:autoSpaceDE w:val="0"/>
        <w:autoSpaceDN w:val="0"/>
        <w:adjustRightInd w:val="0"/>
        <w:ind w:left="810" w:hanging="810"/>
        <w:rPr>
          <w:bCs/>
          <w:sz w:val="24"/>
          <w:szCs w:val="24"/>
        </w:rPr>
      </w:pPr>
    </w:p>
    <w:p w14:paraId="2FEFA22A" w14:textId="77777777" w:rsidR="0028498D" w:rsidRDefault="0028498D" w:rsidP="0028498D">
      <w:pPr>
        <w:ind w:left="720" w:right="720"/>
        <w:jc w:val="center"/>
        <w:rPr>
          <w:b/>
          <w:bCs/>
          <w:sz w:val="24"/>
          <w:szCs w:val="24"/>
        </w:rPr>
      </w:pPr>
      <w:r>
        <w:rPr>
          <w:b/>
          <w:bCs/>
          <w:sz w:val="24"/>
          <w:szCs w:val="24"/>
        </w:rPr>
        <w:t>RESOLUTION #2017-5.13</w:t>
      </w:r>
    </w:p>
    <w:p w14:paraId="172CE22D" w14:textId="77777777" w:rsidR="0028498D" w:rsidRDefault="0028498D" w:rsidP="0028498D">
      <w:pPr>
        <w:ind w:left="720" w:right="720"/>
        <w:jc w:val="center"/>
        <w:rPr>
          <w:b/>
          <w:bCs/>
          <w:sz w:val="24"/>
          <w:szCs w:val="24"/>
        </w:rPr>
      </w:pPr>
      <w:r>
        <w:rPr>
          <w:b/>
          <w:bCs/>
          <w:sz w:val="24"/>
          <w:szCs w:val="24"/>
        </w:rPr>
        <w:t>OF THE GOVERNING BODY</w:t>
      </w:r>
    </w:p>
    <w:p w14:paraId="2FEDA5AD" w14:textId="77777777" w:rsidR="0028498D" w:rsidRDefault="0028498D" w:rsidP="0028498D">
      <w:pPr>
        <w:ind w:left="720" w:right="720"/>
        <w:jc w:val="center"/>
        <w:rPr>
          <w:b/>
          <w:bCs/>
          <w:sz w:val="24"/>
          <w:szCs w:val="24"/>
          <w:u w:val="single"/>
        </w:rPr>
      </w:pPr>
      <w:r>
        <w:rPr>
          <w:b/>
          <w:bCs/>
          <w:sz w:val="24"/>
          <w:szCs w:val="24"/>
          <w:u w:val="single"/>
        </w:rPr>
        <w:t xml:space="preserve">OF THE BOROUGH OF BLOOMINGDALE </w:t>
      </w:r>
    </w:p>
    <w:p w14:paraId="4AF9A2B5" w14:textId="77777777" w:rsidR="0028498D" w:rsidRDefault="0028498D" w:rsidP="0028498D">
      <w:pPr>
        <w:ind w:left="720" w:right="720"/>
        <w:jc w:val="center"/>
        <w:rPr>
          <w:b/>
          <w:bCs/>
          <w:sz w:val="24"/>
          <w:szCs w:val="24"/>
          <w:u w:val="single"/>
        </w:rPr>
      </w:pPr>
    </w:p>
    <w:p w14:paraId="65E3D0D2" w14:textId="77777777" w:rsidR="0028498D" w:rsidRPr="00BB1035" w:rsidRDefault="0028498D" w:rsidP="0028498D">
      <w:pPr>
        <w:ind w:left="1440" w:right="1440"/>
        <w:jc w:val="center"/>
        <w:rPr>
          <w:rFonts w:ascii="Times New Roman Bold" w:hAnsi="Times New Roman Bold"/>
          <w:b/>
          <w:bCs/>
          <w:i/>
          <w:iCs/>
          <w:caps/>
          <w:sz w:val="24"/>
          <w:szCs w:val="24"/>
        </w:rPr>
      </w:pPr>
      <w:r>
        <w:rPr>
          <w:rFonts w:ascii="Times New Roman Bold" w:hAnsi="Times New Roman Bold"/>
          <w:b/>
          <w:bCs/>
          <w:i/>
          <w:iCs/>
          <w:caps/>
          <w:sz w:val="24"/>
          <w:szCs w:val="24"/>
        </w:rPr>
        <w:t xml:space="preserve">amendment to the borough of bloomingdale, employee handbook &amp; policies and procedures manual </w:t>
      </w:r>
    </w:p>
    <w:p w14:paraId="6FCEE4AC" w14:textId="77777777" w:rsidR="0028498D" w:rsidRDefault="0028498D" w:rsidP="0028498D">
      <w:pPr>
        <w:jc w:val="both"/>
        <w:rPr>
          <w:sz w:val="24"/>
          <w:szCs w:val="24"/>
        </w:rPr>
      </w:pPr>
    </w:p>
    <w:p w14:paraId="6F279943" w14:textId="77777777" w:rsidR="0028498D" w:rsidRDefault="0028498D" w:rsidP="0028498D">
      <w:pPr>
        <w:jc w:val="both"/>
        <w:rPr>
          <w:sz w:val="24"/>
          <w:szCs w:val="24"/>
        </w:rPr>
      </w:pPr>
      <w:r>
        <w:rPr>
          <w:b/>
          <w:bCs/>
          <w:sz w:val="24"/>
          <w:szCs w:val="24"/>
        </w:rPr>
        <w:t>WHEREAS</w:t>
      </w:r>
      <w:r>
        <w:rPr>
          <w:sz w:val="24"/>
          <w:szCs w:val="24"/>
        </w:rPr>
        <w:t xml:space="preserve"> the Mayor and Borough Council of the Borough of Bloomingdale, in the County of Passaic and State of New Jersey, that the Borough of readopted Resolution No. 2013-9.1, Bloomingdale, Employee Handbook &amp; Policies and Procedures Manual on January 5, 2016; and</w:t>
      </w:r>
    </w:p>
    <w:p w14:paraId="5D2F8611" w14:textId="77777777" w:rsidR="0028498D" w:rsidRDefault="0028498D" w:rsidP="0028498D">
      <w:pPr>
        <w:jc w:val="both"/>
        <w:rPr>
          <w:sz w:val="24"/>
          <w:szCs w:val="24"/>
        </w:rPr>
      </w:pPr>
    </w:p>
    <w:p w14:paraId="03371538" w14:textId="77777777" w:rsidR="0028498D" w:rsidRDefault="0028498D" w:rsidP="0028498D">
      <w:pPr>
        <w:jc w:val="both"/>
        <w:rPr>
          <w:sz w:val="24"/>
          <w:szCs w:val="24"/>
        </w:rPr>
      </w:pPr>
      <w:r>
        <w:rPr>
          <w:sz w:val="24"/>
          <w:szCs w:val="24"/>
        </w:rPr>
        <w:t>WHEREAS, an amendment is to be made to the Employee Handbook &amp; Policies and Procedures Manual to read as follows:</w:t>
      </w:r>
    </w:p>
    <w:p w14:paraId="7335AD0E" w14:textId="77777777" w:rsidR="0028498D" w:rsidRDefault="0028498D" w:rsidP="0028498D">
      <w:pPr>
        <w:jc w:val="both"/>
        <w:rPr>
          <w:sz w:val="24"/>
          <w:szCs w:val="24"/>
        </w:rPr>
      </w:pPr>
    </w:p>
    <w:p w14:paraId="6D3CD644" w14:textId="77777777" w:rsidR="0028498D" w:rsidRPr="00395988" w:rsidRDefault="0028498D" w:rsidP="0028498D">
      <w:pPr>
        <w:jc w:val="center"/>
        <w:rPr>
          <w:b/>
          <w:i/>
          <w:sz w:val="24"/>
          <w:szCs w:val="24"/>
        </w:rPr>
      </w:pPr>
      <w:r w:rsidRPr="00395988">
        <w:rPr>
          <w:b/>
          <w:i/>
          <w:sz w:val="24"/>
          <w:szCs w:val="24"/>
        </w:rPr>
        <w:t>“</w:t>
      </w:r>
      <w:proofErr w:type="gramStart"/>
      <w:r w:rsidRPr="00395988">
        <w:rPr>
          <w:b/>
          <w:i/>
          <w:sz w:val="24"/>
          <w:szCs w:val="24"/>
        </w:rPr>
        <w:t>new</w:t>
      </w:r>
      <w:proofErr w:type="gramEnd"/>
      <w:r w:rsidRPr="00395988">
        <w:rPr>
          <w:b/>
          <w:i/>
          <w:sz w:val="24"/>
          <w:szCs w:val="24"/>
        </w:rPr>
        <w:t xml:space="preserve"> hires have a 9</w:t>
      </w:r>
      <w:r>
        <w:rPr>
          <w:b/>
          <w:i/>
          <w:sz w:val="24"/>
          <w:szCs w:val="24"/>
        </w:rPr>
        <w:t>0</w:t>
      </w:r>
      <w:r w:rsidRPr="00395988">
        <w:rPr>
          <w:b/>
          <w:i/>
          <w:sz w:val="24"/>
          <w:szCs w:val="24"/>
        </w:rPr>
        <w:t>-day waiting period for Health Insurance</w:t>
      </w:r>
      <w:r>
        <w:rPr>
          <w:b/>
          <w:i/>
          <w:sz w:val="24"/>
          <w:szCs w:val="24"/>
        </w:rPr>
        <w:t>”</w:t>
      </w:r>
    </w:p>
    <w:p w14:paraId="51F4D9ED" w14:textId="77777777" w:rsidR="0028498D" w:rsidRDefault="0028498D" w:rsidP="0028498D">
      <w:pPr>
        <w:ind w:left="1440"/>
        <w:jc w:val="both"/>
        <w:rPr>
          <w:sz w:val="24"/>
          <w:szCs w:val="24"/>
        </w:rPr>
      </w:pPr>
    </w:p>
    <w:p w14:paraId="6B4FBED8" w14:textId="3DC02ED6" w:rsidR="00874682" w:rsidRPr="00216473" w:rsidRDefault="0028498D" w:rsidP="000C339F">
      <w:pPr>
        <w:jc w:val="both"/>
        <w:rPr>
          <w:b/>
          <w:bCs/>
          <w:i/>
          <w:sz w:val="24"/>
          <w:szCs w:val="24"/>
        </w:rPr>
      </w:pPr>
      <w:r>
        <w:rPr>
          <w:b/>
          <w:sz w:val="24"/>
          <w:szCs w:val="24"/>
        </w:rPr>
        <w:t xml:space="preserve">NOW, THEREFORE, </w:t>
      </w:r>
      <w:r w:rsidRPr="00E560DD">
        <w:rPr>
          <w:b/>
          <w:sz w:val="24"/>
          <w:szCs w:val="24"/>
        </w:rPr>
        <w:t>BE IT FURTHER RESOLVED</w:t>
      </w:r>
      <w:r>
        <w:rPr>
          <w:sz w:val="24"/>
          <w:szCs w:val="24"/>
        </w:rPr>
        <w:t xml:space="preserve"> that a copy of this Resolution shall be posted at the Borough of Bloomingdale, </w:t>
      </w:r>
      <w:r w:rsidRPr="00E560DD">
        <w:rPr>
          <w:sz w:val="24"/>
          <w:szCs w:val="24"/>
        </w:rPr>
        <w:t xml:space="preserve">and a copy thereof delivered to each </w:t>
      </w:r>
      <w:r>
        <w:rPr>
          <w:sz w:val="24"/>
          <w:szCs w:val="24"/>
        </w:rPr>
        <w:t>Borough employee.</w:t>
      </w:r>
    </w:p>
    <w:p w14:paraId="6D596378" w14:textId="77777777" w:rsidR="00874682" w:rsidRDefault="00874682" w:rsidP="003710EA">
      <w:pPr>
        <w:overflowPunct w:val="0"/>
        <w:autoSpaceDE w:val="0"/>
        <w:autoSpaceDN w:val="0"/>
        <w:adjustRightInd w:val="0"/>
        <w:ind w:left="810" w:hanging="810"/>
        <w:rPr>
          <w:bCs/>
          <w:sz w:val="24"/>
          <w:szCs w:val="24"/>
        </w:rPr>
      </w:pPr>
    </w:p>
    <w:p w14:paraId="5CD6B7CE" w14:textId="77777777" w:rsidR="00874682" w:rsidRDefault="00874682" w:rsidP="00874682">
      <w:pPr>
        <w:overflowPunct w:val="0"/>
        <w:autoSpaceDE w:val="0"/>
        <w:autoSpaceDN w:val="0"/>
        <w:adjustRightInd w:val="0"/>
        <w:rPr>
          <w:bCs/>
          <w:sz w:val="24"/>
          <w:szCs w:val="24"/>
        </w:rPr>
      </w:pPr>
      <w:r>
        <w:rPr>
          <w:bCs/>
          <w:sz w:val="24"/>
          <w:szCs w:val="24"/>
        </w:rPr>
        <w:t>Councilman Dellaripa seconded the motion and it carried as per the following roll call:  Council Members:  Costa; D'Amato; Dellaripa; Hudson; Sondermeyer and Yazdi all YES.</w:t>
      </w:r>
    </w:p>
    <w:p w14:paraId="70D5F74E" w14:textId="5B7D714E" w:rsidR="00874682" w:rsidRDefault="00874682" w:rsidP="003710EA">
      <w:pPr>
        <w:overflowPunct w:val="0"/>
        <w:autoSpaceDE w:val="0"/>
        <w:autoSpaceDN w:val="0"/>
        <w:adjustRightInd w:val="0"/>
        <w:ind w:left="810" w:hanging="810"/>
        <w:rPr>
          <w:bCs/>
          <w:sz w:val="24"/>
          <w:szCs w:val="24"/>
        </w:rPr>
      </w:pPr>
    </w:p>
    <w:p w14:paraId="3456450F" w14:textId="3FC9B4D9" w:rsidR="00874682" w:rsidRPr="00216473" w:rsidRDefault="00874682" w:rsidP="00216473">
      <w:pPr>
        <w:overflowPunct w:val="0"/>
        <w:autoSpaceDE w:val="0"/>
        <w:autoSpaceDN w:val="0"/>
        <w:adjustRightInd w:val="0"/>
        <w:rPr>
          <w:b/>
          <w:bCs/>
          <w:i/>
          <w:sz w:val="24"/>
          <w:szCs w:val="24"/>
          <w:u w:val="single"/>
        </w:rPr>
      </w:pPr>
      <w:r w:rsidRPr="00216473">
        <w:rPr>
          <w:b/>
          <w:bCs/>
          <w:i/>
          <w:sz w:val="24"/>
          <w:szCs w:val="24"/>
        </w:rPr>
        <w:t xml:space="preserve">Adoption of Resolution No. 2017-5.14:  </w:t>
      </w:r>
      <w:r w:rsidR="008621C6" w:rsidRPr="00216473">
        <w:rPr>
          <w:b/>
          <w:bCs/>
          <w:i/>
          <w:sz w:val="24"/>
          <w:szCs w:val="24"/>
        </w:rPr>
        <w:t>Authorization</w:t>
      </w:r>
      <w:r w:rsidRPr="00216473">
        <w:rPr>
          <w:b/>
          <w:bCs/>
          <w:i/>
          <w:sz w:val="24"/>
          <w:szCs w:val="24"/>
        </w:rPr>
        <w:t xml:space="preserve"> to hire three part time employees for </w:t>
      </w:r>
      <w:r w:rsidRPr="00216473">
        <w:rPr>
          <w:b/>
          <w:bCs/>
          <w:i/>
          <w:sz w:val="24"/>
          <w:szCs w:val="24"/>
          <w:u w:val="single"/>
        </w:rPr>
        <w:t xml:space="preserve">DPW summer </w:t>
      </w:r>
      <w:r w:rsidR="008621C6" w:rsidRPr="00216473">
        <w:rPr>
          <w:b/>
          <w:bCs/>
          <w:i/>
          <w:sz w:val="24"/>
          <w:szCs w:val="24"/>
          <w:u w:val="single"/>
        </w:rPr>
        <w:t>help</w:t>
      </w:r>
    </w:p>
    <w:p w14:paraId="6CA42783" w14:textId="77777777" w:rsidR="00874682" w:rsidRDefault="00874682" w:rsidP="003710EA">
      <w:pPr>
        <w:overflowPunct w:val="0"/>
        <w:autoSpaceDE w:val="0"/>
        <w:autoSpaceDN w:val="0"/>
        <w:adjustRightInd w:val="0"/>
        <w:ind w:left="810" w:hanging="810"/>
        <w:rPr>
          <w:bCs/>
          <w:sz w:val="24"/>
          <w:szCs w:val="24"/>
        </w:rPr>
      </w:pPr>
    </w:p>
    <w:p w14:paraId="64FB1518" w14:textId="2FF66C68" w:rsidR="00874682" w:rsidRDefault="00874682" w:rsidP="003710EA">
      <w:pPr>
        <w:overflowPunct w:val="0"/>
        <w:autoSpaceDE w:val="0"/>
        <w:autoSpaceDN w:val="0"/>
        <w:adjustRightInd w:val="0"/>
        <w:ind w:left="810" w:hanging="810"/>
        <w:rPr>
          <w:bCs/>
          <w:sz w:val="24"/>
          <w:szCs w:val="24"/>
        </w:rPr>
      </w:pPr>
      <w:r>
        <w:rPr>
          <w:bCs/>
          <w:sz w:val="24"/>
          <w:szCs w:val="24"/>
        </w:rPr>
        <w:t xml:space="preserve">Councilman D’Amato offered the following Resolution and </w:t>
      </w:r>
      <w:r w:rsidR="008621C6">
        <w:rPr>
          <w:bCs/>
          <w:sz w:val="24"/>
          <w:szCs w:val="24"/>
        </w:rPr>
        <w:t>moved</w:t>
      </w:r>
      <w:r>
        <w:rPr>
          <w:bCs/>
          <w:sz w:val="24"/>
          <w:szCs w:val="24"/>
        </w:rPr>
        <w:t xml:space="preserve"> for its adoption:</w:t>
      </w:r>
    </w:p>
    <w:p w14:paraId="2CBF9982" w14:textId="77777777" w:rsidR="00874682" w:rsidRDefault="00874682" w:rsidP="003710EA">
      <w:pPr>
        <w:overflowPunct w:val="0"/>
        <w:autoSpaceDE w:val="0"/>
        <w:autoSpaceDN w:val="0"/>
        <w:adjustRightInd w:val="0"/>
        <w:ind w:left="810" w:hanging="810"/>
        <w:rPr>
          <w:bCs/>
          <w:sz w:val="24"/>
          <w:szCs w:val="24"/>
        </w:rPr>
      </w:pPr>
    </w:p>
    <w:p w14:paraId="6D08F000" w14:textId="77777777" w:rsidR="0028498D" w:rsidRDefault="0028498D" w:rsidP="0028498D">
      <w:pPr>
        <w:jc w:val="both"/>
        <w:rPr>
          <w:snapToGrid w:val="0"/>
          <w:sz w:val="24"/>
          <w:szCs w:val="24"/>
        </w:rPr>
      </w:pPr>
    </w:p>
    <w:p w14:paraId="0AEC11EF" w14:textId="77777777" w:rsidR="0028498D" w:rsidRDefault="0028498D" w:rsidP="0028498D">
      <w:pPr>
        <w:jc w:val="center"/>
        <w:rPr>
          <w:b/>
          <w:sz w:val="24"/>
        </w:rPr>
      </w:pPr>
      <w:r>
        <w:rPr>
          <w:b/>
          <w:sz w:val="24"/>
        </w:rPr>
        <w:t>RESOLUTION #2017-5.14</w:t>
      </w:r>
    </w:p>
    <w:p w14:paraId="1D78C0E3" w14:textId="77777777" w:rsidR="0028498D" w:rsidRDefault="0028498D" w:rsidP="0028498D">
      <w:pPr>
        <w:jc w:val="center"/>
        <w:rPr>
          <w:b/>
          <w:sz w:val="24"/>
        </w:rPr>
      </w:pPr>
      <w:r>
        <w:rPr>
          <w:b/>
          <w:sz w:val="24"/>
        </w:rPr>
        <w:t>OF THE GOVERNING BODY</w:t>
      </w:r>
    </w:p>
    <w:p w14:paraId="3C8C8DBF" w14:textId="77777777" w:rsidR="0028498D" w:rsidRPr="00891122" w:rsidRDefault="0028498D" w:rsidP="0028498D">
      <w:pPr>
        <w:jc w:val="center"/>
        <w:rPr>
          <w:b/>
          <w:sz w:val="24"/>
          <w:u w:val="single"/>
        </w:rPr>
      </w:pPr>
      <w:r>
        <w:rPr>
          <w:b/>
          <w:sz w:val="24"/>
          <w:u w:val="single"/>
        </w:rPr>
        <w:t>OF THE BOROUGH OF BLOOMINGDALE</w:t>
      </w:r>
    </w:p>
    <w:p w14:paraId="7726A496" w14:textId="77777777" w:rsidR="0028498D" w:rsidRDefault="0028498D" w:rsidP="0028498D">
      <w:pPr>
        <w:jc w:val="both"/>
        <w:rPr>
          <w:sz w:val="24"/>
        </w:rPr>
      </w:pPr>
    </w:p>
    <w:p w14:paraId="20850448" w14:textId="77777777" w:rsidR="0028498D" w:rsidRPr="00891122" w:rsidRDefault="0028498D" w:rsidP="0028498D">
      <w:pPr>
        <w:jc w:val="center"/>
        <w:rPr>
          <w:b/>
          <w:i/>
          <w:sz w:val="24"/>
        </w:rPr>
      </w:pPr>
      <w:r w:rsidRPr="00891122">
        <w:rPr>
          <w:b/>
          <w:i/>
          <w:sz w:val="24"/>
        </w:rPr>
        <w:t>Authorizati</w:t>
      </w:r>
      <w:r>
        <w:rPr>
          <w:b/>
          <w:i/>
          <w:sz w:val="24"/>
        </w:rPr>
        <w:t>on for Summer Help at the DPW</w:t>
      </w:r>
    </w:p>
    <w:p w14:paraId="2A020650" w14:textId="77777777" w:rsidR="0028498D" w:rsidRDefault="0028498D" w:rsidP="0028498D">
      <w:pPr>
        <w:jc w:val="both"/>
        <w:rPr>
          <w:sz w:val="24"/>
        </w:rPr>
      </w:pPr>
    </w:p>
    <w:p w14:paraId="2AB901D5" w14:textId="77777777" w:rsidR="0028498D" w:rsidRDefault="0028498D" w:rsidP="0028498D">
      <w:pPr>
        <w:jc w:val="both"/>
        <w:rPr>
          <w:sz w:val="24"/>
        </w:rPr>
      </w:pPr>
    </w:p>
    <w:p w14:paraId="168808E5" w14:textId="77777777" w:rsidR="0028498D" w:rsidRPr="00283C19" w:rsidRDefault="0028498D" w:rsidP="0028498D">
      <w:pPr>
        <w:jc w:val="both"/>
        <w:rPr>
          <w:sz w:val="24"/>
          <w:szCs w:val="24"/>
        </w:rPr>
      </w:pPr>
    </w:p>
    <w:p w14:paraId="7BC9FBB9" w14:textId="77777777" w:rsidR="0028498D" w:rsidRPr="00283C19" w:rsidRDefault="0028498D" w:rsidP="0028498D">
      <w:pPr>
        <w:rPr>
          <w:sz w:val="24"/>
          <w:szCs w:val="24"/>
        </w:rPr>
      </w:pPr>
      <w:r w:rsidRPr="00283C19">
        <w:rPr>
          <w:sz w:val="24"/>
          <w:szCs w:val="24"/>
        </w:rPr>
        <w:lastRenderedPageBreak/>
        <w:t>WHEREAS, there exists a need for temporary seasonal help within the Department of Public Works during the summer months; and</w:t>
      </w:r>
    </w:p>
    <w:p w14:paraId="0ECAF3CD" w14:textId="77777777" w:rsidR="0028498D" w:rsidRPr="00283C19" w:rsidRDefault="0028498D" w:rsidP="0028498D">
      <w:pPr>
        <w:rPr>
          <w:sz w:val="24"/>
          <w:szCs w:val="24"/>
        </w:rPr>
      </w:pPr>
    </w:p>
    <w:p w14:paraId="1AF7C23D" w14:textId="77777777" w:rsidR="0028498D" w:rsidRPr="00283C19" w:rsidRDefault="0028498D" w:rsidP="0028498D">
      <w:pPr>
        <w:rPr>
          <w:sz w:val="24"/>
          <w:szCs w:val="24"/>
        </w:rPr>
      </w:pPr>
    </w:p>
    <w:p w14:paraId="2DE34B91" w14:textId="77777777" w:rsidR="0028498D" w:rsidRDefault="0028498D" w:rsidP="0028498D">
      <w:pPr>
        <w:rPr>
          <w:sz w:val="24"/>
          <w:szCs w:val="24"/>
        </w:rPr>
      </w:pPr>
      <w:r w:rsidRPr="00283C19">
        <w:rPr>
          <w:sz w:val="24"/>
          <w:szCs w:val="24"/>
        </w:rPr>
        <w:t xml:space="preserve">WHEREAS, the Superintendent of the Department of Public Works recommends that the </w:t>
      </w:r>
      <w:r>
        <w:rPr>
          <w:sz w:val="24"/>
          <w:szCs w:val="24"/>
        </w:rPr>
        <w:t>authorization be given to hire three men Monday through Friday from May 29, 2017 to September 1, 2017; five hours a day at a salary of $10/hour as follows:</w:t>
      </w:r>
    </w:p>
    <w:p w14:paraId="03D6D65E" w14:textId="77777777" w:rsidR="0028498D" w:rsidRDefault="0028498D" w:rsidP="0028498D">
      <w:pPr>
        <w:rPr>
          <w:sz w:val="24"/>
          <w:szCs w:val="24"/>
        </w:rPr>
      </w:pPr>
    </w:p>
    <w:p w14:paraId="63EA7BB5" w14:textId="77777777" w:rsidR="0028498D" w:rsidRPr="00283C19" w:rsidRDefault="0028498D" w:rsidP="0028498D">
      <w:pPr>
        <w:rPr>
          <w:sz w:val="24"/>
          <w:szCs w:val="24"/>
        </w:rPr>
      </w:pPr>
    </w:p>
    <w:p w14:paraId="3598CB5C" w14:textId="77777777" w:rsidR="0028498D" w:rsidRDefault="0028498D" w:rsidP="0028498D">
      <w:pPr>
        <w:jc w:val="both"/>
        <w:rPr>
          <w:sz w:val="24"/>
        </w:rPr>
      </w:pPr>
      <w:r>
        <w:rPr>
          <w:sz w:val="24"/>
        </w:rPr>
        <w:t>Name</w:t>
      </w:r>
      <w:r>
        <w:rPr>
          <w:sz w:val="24"/>
        </w:rPr>
        <w:tab/>
      </w:r>
      <w:r>
        <w:rPr>
          <w:sz w:val="24"/>
        </w:rPr>
        <w:tab/>
        <w:t>Kevin Cahill</w:t>
      </w:r>
    </w:p>
    <w:p w14:paraId="41BE64E2" w14:textId="77777777" w:rsidR="0028498D" w:rsidRDefault="0028498D" w:rsidP="0028498D">
      <w:pPr>
        <w:jc w:val="both"/>
        <w:rPr>
          <w:sz w:val="24"/>
        </w:rPr>
      </w:pPr>
      <w:r>
        <w:rPr>
          <w:sz w:val="24"/>
        </w:rPr>
        <w:t>Name</w:t>
      </w:r>
      <w:r>
        <w:rPr>
          <w:sz w:val="24"/>
        </w:rPr>
        <w:tab/>
      </w:r>
      <w:r>
        <w:rPr>
          <w:sz w:val="24"/>
        </w:rPr>
        <w:tab/>
        <w:t>Matthew Johnson</w:t>
      </w:r>
    </w:p>
    <w:p w14:paraId="4031117C" w14:textId="77777777" w:rsidR="0028498D" w:rsidRDefault="0028498D" w:rsidP="0028498D">
      <w:pPr>
        <w:jc w:val="both"/>
        <w:rPr>
          <w:sz w:val="24"/>
        </w:rPr>
      </w:pPr>
      <w:r>
        <w:rPr>
          <w:sz w:val="24"/>
        </w:rPr>
        <w:t>Name</w:t>
      </w:r>
      <w:r>
        <w:rPr>
          <w:sz w:val="24"/>
        </w:rPr>
        <w:tab/>
      </w:r>
      <w:r>
        <w:rPr>
          <w:sz w:val="24"/>
        </w:rPr>
        <w:tab/>
        <w:t>Fred Cook</w:t>
      </w:r>
    </w:p>
    <w:p w14:paraId="3578A4A7" w14:textId="77777777" w:rsidR="0028498D" w:rsidRDefault="0028498D" w:rsidP="0028498D">
      <w:pPr>
        <w:jc w:val="both"/>
        <w:rPr>
          <w:sz w:val="24"/>
        </w:rPr>
      </w:pPr>
    </w:p>
    <w:p w14:paraId="44FEF9BE" w14:textId="77777777" w:rsidR="00874682" w:rsidRDefault="00874682" w:rsidP="00874682">
      <w:pPr>
        <w:overflowPunct w:val="0"/>
        <w:autoSpaceDE w:val="0"/>
        <w:autoSpaceDN w:val="0"/>
        <w:adjustRightInd w:val="0"/>
        <w:rPr>
          <w:bCs/>
          <w:sz w:val="24"/>
          <w:szCs w:val="24"/>
        </w:rPr>
      </w:pPr>
      <w:r>
        <w:rPr>
          <w:bCs/>
          <w:sz w:val="24"/>
          <w:szCs w:val="24"/>
        </w:rPr>
        <w:t>Councilman Yazdi seconded the motion seconded the motion and it carried as per the following roll call:  Council Members:  Costa; D'Amato; Dellaripa; Hudson; Sondermeyer and Yazdi all YES.</w:t>
      </w:r>
    </w:p>
    <w:p w14:paraId="49CAC29E" w14:textId="02990FC7" w:rsidR="00874682" w:rsidRDefault="00874682" w:rsidP="003710EA">
      <w:pPr>
        <w:overflowPunct w:val="0"/>
        <w:autoSpaceDE w:val="0"/>
        <w:autoSpaceDN w:val="0"/>
        <w:adjustRightInd w:val="0"/>
        <w:ind w:left="810" w:hanging="810"/>
        <w:rPr>
          <w:bCs/>
          <w:sz w:val="24"/>
          <w:szCs w:val="24"/>
        </w:rPr>
      </w:pPr>
    </w:p>
    <w:p w14:paraId="04BFCD90" w14:textId="6750A6C5" w:rsidR="00874682" w:rsidRPr="00216473" w:rsidRDefault="00216473" w:rsidP="00216473">
      <w:pPr>
        <w:overflowPunct w:val="0"/>
        <w:autoSpaceDE w:val="0"/>
        <w:autoSpaceDN w:val="0"/>
        <w:adjustRightInd w:val="0"/>
        <w:rPr>
          <w:b/>
          <w:bCs/>
          <w:i/>
          <w:sz w:val="24"/>
          <w:szCs w:val="24"/>
          <w:u w:val="single"/>
        </w:rPr>
      </w:pPr>
      <w:r w:rsidRPr="00216473">
        <w:rPr>
          <w:b/>
          <w:bCs/>
          <w:i/>
          <w:sz w:val="24"/>
          <w:szCs w:val="24"/>
        </w:rPr>
        <w:t>Adoption</w:t>
      </w:r>
      <w:r w:rsidR="00874682" w:rsidRPr="00216473">
        <w:rPr>
          <w:b/>
          <w:bCs/>
          <w:i/>
          <w:sz w:val="24"/>
          <w:szCs w:val="24"/>
        </w:rPr>
        <w:t xml:space="preserve"> of Resolution No. 2017-5.15:  Authorization to extend contract with M&amp;T Reality </w:t>
      </w:r>
      <w:r w:rsidR="00874682" w:rsidRPr="00216473">
        <w:rPr>
          <w:b/>
          <w:bCs/>
          <w:i/>
          <w:sz w:val="24"/>
          <w:szCs w:val="24"/>
          <w:u w:val="single"/>
        </w:rPr>
        <w:t>Partners LC until August 31, 2017</w:t>
      </w:r>
    </w:p>
    <w:p w14:paraId="56338A61" w14:textId="77777777" w:rsidR="00874682" w:rsidRDefault="00874682" w:rsidP="003710EA">
      <w:pPr>
        <w:overflowPunct w:val="0"/>
        <w:autoSpaceDE w:val="0"/>
        <w:autoSpaceDN w:val="0"/>
        <w:adjustRightInd w:val="0"/>
        <w:ind w:left="810" w:hanging="810"/>
        <w:rPr>
          <w:bCs/>
          <w:sz w:val="24"/>
          <w:szCs w:val="24"/>
        </w:rPr>
      </w:pPr>
    </w:p>
    <w:p w14:paraId="38B4836B" w14:textId="438D64D8" w:rsidR="00874682" w:rsidRDefault="00874682" w:rsidP="003710EA">
      <w:pPr>
        <w:overflowPunct w:val="0"/>
        <w:autoSpaceDE w:val="0"/>
        <w:autoSpaceDN w:val="0"/>
        <w:adjustRightInd w:val="0"/>
        <w:ind w:left="810" w:hanging="810"/>
        <w:rPr>
          <w:bCs/>
          <w:sz w:val="24"/>
          <w:szCs w:val="24"/>
        </w:rPr>
      </w:pPr>
      <w:r>
        <w:rPr>
          <w:bCs/>
          <w:sz w:val="24"/>
          <w:szCs w:val="24"/>
        </w:rPr>
        <w:t>Councilman Yazdi offered the following resolution and moved for its adoption:</w:t>
      </w:r>
    </w:p>
    <w:p w14:paraId="42D6F20B" w14:textId="77777777" w:rsidR="0028498D" w:rsidRDefault="0028498D" w:rsidP="0028498D">
      <w:pPr>
        <w:rPr>
          <w:sz w:val="22"/>
          <w:szCs w:val="22"/>
        </w:rPr>
      </w:pPr>
    </w:p>
    <w:p w14:paraId="4B1062DE" w14:textId="77777777" w:rsidR="0028498D" w:rsidRPr="00D225A6" w:rsidRDefault="0028498D" w:rsidP="0028498D">
      <w:pPr>
        <w:jc w:val="center"/>
        <w:rPr>
          <w:b/>
        </w:rPr>
      </w:pPr>
      <w:r w:rsidRPr="00D225A6">
        <w:rPr>
          <w:b/>
        </w:rPr>
        <w:t>RESOLUTION NO. 2017-5.15</w:t>
      </w:r>
    </w:p>
    <w:p w14:paraId="4EADB471" w14:textId="77777777" w:rsidR="0028498D" w:rsidRPr="00D225A6" w:rsidRDefault="0028498D" w:rsidP="0028498D">
      <w:pPr>
        <w:jc w:val="center"/>
        <w:rPr>
          <w:b/>
        </w:rPr>
      </w:pPr>
      <w:r w:rsidRPr="00D225A6">
        <w:rPr>
          <w:b/>
        </w:rPr>
        <w:t>OF THE GOVERNING BODY</w:t>
      </w:r>
    </w:p>
    <w:p w14:paraId="78F02C10" w14:textId="77777777" w:rsidR="0028498D" w:rsidRPr="00D225A6" w:rsidRDefault="0028498D" w:rsidP="0028498D">
      <w:pPr>
        <w:jc w:val="center"/>
        <w:rPr>
          <w:b/>
          <w:u w:val="single"/>
        </w:rPr>
      </w:pPr>
      <w:r w:rsidRPr="00D225A6">
        <w:rPr>
          <w:b/>
        </w:rPr>
        <w:t>O</w:t>
      </w:r>
      <w:r w:rsidRPr="00D225A6">
        <w:rPr>
          <w:b/>
          <w:u w:val="single"/>
        </w:rPr>
        <w:t>F THE BOROUGH OF BLOOMINGDALE</w:t>
      </w:r>
    </w:p>
    <w:p w14:paraId="30D759EC" w14:textId="77777777" w:rsidR="0028498D" w:rsidRDefault="0028498D" w:rsidP="0028498D">
      <w:pPr>
        <w:rPr>
          <w:sz w:val="22"/>
          <w:szCs w:val="22"/>
        </w:rPr>
      </w:pPr>
    </w:p>
    <w:p w14:paraId="50A1932B" w14:textId="77777777" w:rsidR="0028498D" w:rsidRDefault="0028498D" w:rsidP="0028498D">
      <w:pPr>
        <w:rPr>
          <w:sz w:val="22"/>
          <w:szCs w:val="22"/>
        </w:rPr>
      </w:pPr>
    </w:p>
    <w:p w14:paraId="6197A9B1" w14:textId="77777777" w:rsidR="0028498D" w:rsidRPr="00174603" w:rsidRDefault="0028498D" w:rsidP="0028498D">
      <w:pPr>
        <w:rPr>
          <w:sz w:val="22"/>
          <w:szCs w:val="22"/>
        </w:rPr>
      </w:pPr>
    </w:p>
    <w:p w14:paraId="1255D9AC" w14:textId="77777777" w:rsidR="0028498D" w:rsidRPr="00174603" w:rsidRDefault="0028498D" w:rsidP="0028498D">
      <w:pPr>
        <w:jc w:val="both"/>
        <w:rPr>
          <w:sz w:val="22"/>
          <w:szCs w:val="22"/>
        </w:rPr>
      </w:pPr>
      <w:r w:rsidRPr="00174603">
        <w:rPr>
          <w:sz w:val="22"/>
          <w:szCs w:val="22"/>
        </w:rPr>
        <w:tab/>
      </w:r>
      <w:r w:rsidRPr="00174603">
        <w:rPr>
          <w:b/>
          <w:sz w:val="22"/>
          <w:szCs w:val="22"/>
        </w:rPr>
        <w:t>THIS</w:t>
      </w:r>
      <w:r w:rsidRPr="00174603">
        <w:rPr>
          <w:sz w:val="22"/>
          <w:szCs w:val="22"/>
        </w:rPr>
        <w:t xml:space="preserve"> </w:t>
      </w:r>
      <w:r w:rsidRPr="009C4502">
        <w:rPr>
          <w:b/>
          <w:sz w:val="22"/>
          <w:szCs w:val="22"/>
        </w:rPr>
        <w:t>AMENDMENT TO</w:t>
      </w:r>
      <w:r>
        <w:rPr>
          <w:sz w:val="22"/>
          <w:szCs w:val="22"/>
        </w:rPr>
        <w:t xml:space="preserve"> </w:t>
      </w:r>
      <w:r w:rsidRPr="00174603">
        <w:rPr>
          <w:b/>
          <w:sz w:val="22"/>
          <w:szCs w:val="22"/>
        </w:rPr>
        <w:t>PREDEVELOPMENT</w:t>
      </w:r>
      <w:r w:rsidRPr="00174603">
        <w:rPr>
          <w:sz w:val="22"/>
          <w:szCs w:val="22"/>
        </w:rPr>
        <w:t xml:space="preserve"> </w:t>
      </w:r>
      <w:r w:rsidRPr="00174603">
        <w:rPr>
          <w:b/>
          <w:sz w:val="22"/>
          <w:szCs w:val="22"/>
        </w:rPr>
        <w:t>AGREEMENT</w:t>
      </w:r>
      <w:r w:rsidRPr="00174603">
        <w:rPr>
          <w:sz w:val="22"/>
          <w:szCs w:val="22"/>
        </w:rPr>
        <w:t xml:space="preserve"> is dated as of </w:t>
      </w:r>
      <w:r>
        <w:rPr>
          <w:sz w:val="22"/>
          <w:szCs w:val="22"/>
        </w:rPr>
        <w:t>May 2</w:t>
      </w:r>
      <w:r w:rsidRPr="00174603">
        <w:rPr>
          <w:sz w:val="22"/>
          <w:szCs w:val="22"/>
        </w:rPr>
        <w:t>, 2017, by and between:</w:t>
      </w:r>
    </w:p>
    <w:p w14:paraId="028C6452" w14:textId="77777777" w:rsidR="0028498D" w:rsidRPr="00174603" w:rsidRDefault="0028498D" w:rsidP="0028498D">
      <w:pPr>
        <w:jc w:val="both"/>
        <w:rPr>
          <w:sz w:val="22"/>
          <w:szCs w:val="22"/>
        </w:rPr>
      </w:pPr>
    </w:p>
    <w:p w14:paraId="5EF1402E" w14:textId="77777777" w:rsidR="0028498D" w:rsidRPr="00174603" w:rsidRDefault="0028498D" w:rsidP="0028498D">
      <w:pPr>
        <w:ind w:firstLine="720"/>
        <w:jc w:val="both"/>
        <w:rPr>
          <w:sz w:val="22"/>
          <w:szCs w:val="22"/>
        </w:rPr>
      </w:pPr>
      <w:r w:rsidRPr="00174603">
        <w:rPr>
          <w:b/>
          <w:sz w:val="22"/>
          <w:szCs w:val="22"/>
        </w:rPr>
        <w:t>THE BOROUGH OF BLOOMINGDALE</w:t>
      </w:r>
      <w:r w:rsidRPr="00174603">
        <w:rPr>
          <w:sz w:val="22"/>
          <w:szCs w:val="22"/>
        </w:rPr>
        <w:t>, a municipal corporation of the State of New Jersey with offices at 101 Hamburg Turnpike, Bloomingdale, New Jersey 07403, and its successors and assigns (the “</w:t>
      </w:r>
      <w:r w:rsidRPr="00174603">
        <w:rPr>
          <w:b/>
          <w:sz w:val="22"/>
          <w:szCs w:val="22"/>
        </w:rPr>
        <w:t>Borough</w:t>
      </w:r>
      <w:r w:rsidRPr="00174603">
        <w:rPr>
          <w:sz w:val="22"/>
          <w:szCs w:val="22"/>
        </w:rPr>
        <w:t>”),  and</w:t>
      </w:r>
    </w:p>
    <w:p w14:paraId="68380CDD" w14:textId="77777777" w:rsidR="0028498D" w:rsidRPr="00174603" w:rsidRDefault="0028498D" w:rsidP="0028498D">
      <w:pPr>
        <w:ind w:firstLine="720"/>
        <w:jc w:val="both"/>
        <w:rPr>
          <w:sz w:val="22"/>
          <w:szCs w:val="22"/>
        </w:rPr>
      </w:pPr>
    </w:p>
    <w:p w14:paraId="49525732" w14:textId="77777777" w:rsidR="0028498D" w:rsidRPr="00174603" w:rsidRDefault="0028498D" w:rsidP="0028498D">
      <w:pPr>
        <w:ind w:firstLine="720"/>
        <w:jc w:val="both"/>
        <w:rPr>
          <w:sz w:val="22"/>
          <w:szCs w:val="22"/>
        </w:rPr>
      </w:pPr>
      <w:r w:rsidRPr="00174603">
        <w:rPr>
          <w:b/>
          <w:sz w:val="22"/>
          <w:szCs w:val="22"/>
        </w:rPr>
        <w:t>M&amp;T REALTY PARTNERS, LLC</w:t>
      </w:r>
      <w:r w:rsidRPr="00174603">
        <w:rPr>
          <w:sz w:val="22"/>
          <w:szCs w:val="22"/>
        </w:rPr>
        <w:t xml:space="preserve">, a New Jersey limited liability </w:t>
      </w:r>
      <w:r>
        <w:rPr>
          <w:sz w:val="22"/>
          <w:szCs w:val="22"/>
        </w:rPr>
        <w:t>company</w:t>
      </w:r>
      <w:r w:rsidRPr="00174603">
        <w:rPr>
          <w:sz w:val="22"/>
          <w:szCs w:val="22"/>
        </w:rPr>
        <w:t xml:space="preserve"> with offices at 1260 </w:t>
      </w:r>
      <w:proofErr w:type="spellStart"/>
      <w:r w:rsidRPr="00174603">
        <w:rPr>
          <w:sz w:val="22"/>
          <w:szCs w:val="22"/>
        </w:rPr>
        <w:t>Stelton</w:t>
      </w:r>
      <w:proofErr w:type="spellEnd"/>
      <w:r w:rsidRPr="00174603">
        <w:rPr>
          <w:sz w:val="22"/>
          <w:szCs w:val="22"/>
        </w:rPr>
        <w:t xml:space="preserve"> Road, Piscataway, New Jersey 08854, and its successors and assigns (the “</w:t>
      </w:r>
      <w:r w:rsidRPr="00174603">
        <w:rPr>
          <w:b/>
          <w:sz w:val="22"/>
          <w:szCs w:val="22"/>
        </w:rPr>
        <w:t>Developer</w:t>
      </w:r>
      <w:r w:rsidRPr="00174603">
        <w:rPr>
          <w:sz w:val="22"/>
          <w:szCs w:val="22"/>
        </w:rPr>
        <w:t>” and together with the Borough, the “</w:t>
      </w:r>
      <w:r w:rsidRPr="00174603">
        <w:rPr>
          <w:b/>
          <w:sz w:val="22"/>
          <w:szCs w:val="22"/>
        </w:rPr>
        <w:t>Parties</w:t>
      </w:r>
      <w:r w:rsidRPr="00174603">
        <w:rPr>
          <w:sz w:val="22"/>
          <w:szCs w:val="22"/>
        </w:rPr>
        <w:t>”).</w:t>
      </w:r>
    </w:p>
    <w:p w14:paraId="76E7FBFE" w14:textId="77777777" w:rsidR="0028498D" w:rsidRPr="00174603" w:rsidRDefault="0028498D" w:rsidP="0028498D">
      <w:pPr>
        <w:ind w:firstLine="720"/>
        <w:jc w:val="both"/>
        <w:rPr>
          <w:sz w:val="22"/>
          <w:szCs w:val="22"/>
        </w:rPr>
      </w:pPr>
    </w:p>
    <w:p w14:paraId="3CBB2F84" w14:textId="77777777" w:rsidR="0028498D" w:rsidRPr="00174603" w:rsidRDefault="0028498D" w:rsidP="0028498D">
      <w:pPr>
        <w:ind w:firstLine="720"/>
        <w:jc w:val="center"/>
        <w:rPr>
          <w:b/>
          <w:sz w:val="22"/>
          <w:szCs w:val="22"/>
        </w:rPr>
      </w:pPr>
      <w:r w:rsidRPr="00174603">
        <w:rPr>
          <w:b/>
          <w:sz w:val="22"/>
          <w:szCs w:val="22"/>
        </w:rPr>
        <w:t>WITNESSETH:</w:t>
      </w:r>
    </w:p>
    <w:p w14:paraId="741AB8B0" w14:textId="77777777" w:rsidR="0028498D" w:rsidRPr="00174603" w:rsidRDefault="0028498D" w:rsidP="0028498D">
      <w:pPr>
        <w:ind w:firstLine="720"/>
        <w:jc w:val="center"/>
        <w:rPr>
          <w:sz w:val="22"/>
          <w:szCs w:val="22"/>
        </w:rPr>
      </w:pPr>
    </w:p>
    <w:p w14:paraId="402C1AB1" w14:textId="77777777" w:rsidR="0028498D" w:rsidRDefault="0028498D" w:rsidP="0028498D">
      <w:pPr>
        <w:ind w:firstLine="720"/>
        <w:jc w:val="both"/>
        <w:rPr>
          <w:sz w:val="22"/>
          <w:szCs w:val="22"/>
        </w:rPr>
      </w:pPr>
      <w:r w:rsidRPr="00174603">
        <w:rPr>
          <w:b/>
          <w:sz w:val="22"/>
          <w:szCs w:val="22"/>
        </w:rPr>
        <w:t>WHEREAS</w:t>
      </w:r>
      <w:r w:rsidRPr="00174603">
        <w:rPr>
          <w:sz w:val="22"/>
          <w:szCs w:val="22"/>
        </w:rPr>
        <w:t xml:space="preserve">, the </w:t>
      </w:r>
      <w:r>
        <w:rPr>
          <w:sz w:val="22"/>
          <w:szCs w:val="22"/>
        </w:rPr>
        <w:t xml:space="preserve">Borough and Developer entered into a </w:t>
      </w:r>
      <w:r w:rsidRPr="009C4502">
        <w:rPr>
          <w:sz w:val="22"/>
          <w:szCs w:val="22"/>
        </w:rPr>
        <w:t>Predevelopment Agreement</w:t>
      </w:r>
      <w:r>
        <w:rPr>
          <w:sz w:val="22"/>
          <w:szCs w:val="22"/>
        </w:rPr>
        <w:t>, dated January 24, 2017</w:t>
      </w:r>
      <w:r w:rsidRPr="00174603">
        <w:rPr>
          <w:sz w:val="22"/>
          <w:szCs w:val="22"/>
        </w:rPr>
        <w:t xml:space="preserve"> (</w:t>
      </w:r>
      <w:r>
        <w:rPr>
          <w:sz w:val="22"/>
          <w:szCs w:val="22"/>
        </w:rPr>
        <w:t xml:space="preserve">as amended hereby, </w:t>
      </w:r>
      <w:r w:rsidRPr="00174603">
        <w:rPr>
          <w:sz w:val="22"/>
          <w:szCs w:val="22"/>
        </w:rPr>
        <w:t>the “</w:t>
      </w:r>
      <w:r w:rsidRPr="00174603">
        <w:rPr>
          <w:b/>
          <w:sz w:val="22"/>
          <w:szCs w:val="22"/>
        </w:rPr>
        <w:t>Agreement</w:t>
      </w:r>
      <w:r w:rsidRPr="00174603">
        <w:rPr>
          <w:sz w:val="22"/>
          <w:szCs w:val="22"/>
        </w:rPr>
        <w:t>”)</w:t>
      </w:r>
      <w:r>
        <w:rPr>
          <w:sz w:val="22"/>
          <w:szCs w:val="22"/>
        </w:rPr>
        <w:t xml:space="preserve">; and </w:t>
      </w:r>
    </w:p>
    <w:p w14:paraId="7708E1B9" w14:textId="77777777" w:rsidR="0028498D" w:rsidRPr="00174603" w:rsidRDefault="0028498D" w:rsidP="0028498D">
      <w:pPr>
        <w:ind w:firstLine="720"/>
        <w:jc w:val="both"/>
        <w:rPr>
          <w:sz w:val="22"/>
          <w:szCs w:val="22"/>
        </w:rPr>
      </w:pPr>
    </w:p>
    <w:p w14:paraId="2AC865DA" w14:textId="77777777" w:rsidR="0028498D" w:rsidRDefault="0028498D" w:rsidP="0028498D">
      <w:pPr>
        <w:ind w:firstLine="720"/>
        <w:jc w:val="both"/>
        <w:rPr>
          <w:sz w:val="22"/>
          <w:szCs w:val="22"/>
        </w:rPr>
      </w:pPr>
      <w:r w:rsidRPr="00174603">
        <w:rPr>
          <w:b/>
          <w:sz w:val="22"/>
          <w:szCs w:val="22"/>
        </w:rPr>
        <w:t>WHEREAS</w:t>
      </w:r>
      <w:r w:rsidRPr="00174603">
        <w:rPr>
          <w:sz w:val="22"/>
          <w:szCs w:val="22"/>
        </w:rPr>
        <w:t xml:space="preserve">, the Borough </w:t>
      </w:r>
      <w:r>
        <w:rPr>
          <w:sz w:val="22"/>
          <w:szCs w:val="22"/>
        </w:rPr>
        <w:t xml:space="preserve">was delayed in adopting a redevelopment plan as contemplated under the Agreement; and </w:t>
      </w:r>
    </w:p>
    <w:p w14:paraId="64F8288C" w14:textId="77777777" w:rsidR="0028498D" w:rsidRPr="00174603" w:rsidRDefault="0028498D" w:rsidP="0028498D">
      <w:pPr>
        <w:ind w:firstLine="720"/>
        <w:jc w:val="both"/>
        <w:rPr>
          <w:sz w:val="22"/>
          <w:szCs w:val="22"/>
        </w:rPr>
      </w:pPr>
    </w:p>
    <w:p w14:paraId="1F386039" w14:textId="77777777" w:rsidR="0028498D" w:rsidRPr="00174603" w:rsidRDefault="0028498D" w:rsidP="0028498D">
      <w:pPr>
        <w:ind w:firstLine="720"/>
        <w:jc w:val="both"/>
        <w:rPr>
          <w:sz w:val="22"/>
          <w:szCs w:val="22"/>
        </w:rPr>
      </w:pPr>
      <w:r w:rsidRPr="00174603">
        <w:rPr>
          <w:b/>
          <w:sz w:val="22"/>
          <w:szCs w:val="22"/>
        </w:rPr>
        <w:t>WHEREAS</w:t>
      </w:r>
      <w:r w:rsidRPr="00174603">
        <w:rPr>
          <w:sz w:val="22"/>
          <w:szCs w:val="22"/>
        </w:rPr>
        <w:t xml:space="preserve">, the Borough </w:t>
      </w:r>
      <w:r>
        <w:rPr>
          <w:sz w:val="22"/>
          <w:szCs w:val="22"/>
        </w:rPr>
        <w:t xml:space="preserve">and </w:t>
      </w:r>
      <w:r w:rsidRPr="00174603">
        <w:rPr>
          <w:sz w:val="22"/>
          <w:szCs w:val="22"/>
        </w:rPr>
        <w:t xml:space="preserve">Developer </w:t>
      </w:r>
      <w:r>
        <w:rPr>
          <w:sz w:val="22"/>
          <w:szCs w:val="22"/>
        </w:rPr>
        <w:t xml:space="preserve">wish to extend the term of the Agreement to enable (i) the Borough to adopt a redevelopment plan, and (ii) the Parties to enter into a redevelopment agreement. </w:t>
      </w:r>
    </w:p>
    <w:p w14:paraId="50D02A9F" w14:textId="77777777" w:rsidR="0028498D" w:rsidRPr="00174603" w:rsidRDefault="0028498D" w:rsidP="0028498D">
      <w:pPr>
        <w:ind w:firstLine="720"/>
        <w:jc w:val="both"/>
        <w:rPr>
          <w:sz w:val="22"/>
          <w:szCs w:val="22"/>
        </w:rPr>
      </w:pPr>
    </w:p>
    <w:p w14:paraId="5CFFED47" w14:textId="77777777" w:rsidR="0028498D" w:rsidRPr="00912C2B" w:rsidRDefault="0028498D" w:rsidP="0028498D">
      <w:pPr>
        <w:ind w:firstLine="720"/>
        <w:jc w:val="both"/>
        <w:rPr>
          <w:sz w:val="22"/>
          <w:szCs w:val="22"/>
        </w:rPr>
      </w:pPr>
      <w:r w:rsidRPr="00174603">
        <w:rPr>
          <w:b/>
          <w:sz w:val="22"/>
          <w:szCs w:val="22"/>
        </w:rPr>
        <w:t>NOW, THEREFORE</w:t>
      </w:r>
      <w:r w:rsidRPr="00174603">
        <w:rPr>
          <w:sz w:val="22"/>
          <w:szCs w:val="22"/>
        </w:rPr>
        <w:t>, for and in consideration of the mutual promises, representations, covenants and agreements contained herein and the undertakings of each Party to the other and such other good and valuable consideration, the receipt and sufficiency of which are hereby acknowledged, the Parties, intending to be legally bound hereby and to bind its successors and assigns, do mutually promise, covenant and agree as follows</w:t>
      </w:r>
      <w:r w:rsidRPr="00912C2B">
        <w:rPr>
          <w:sz w:val="22"/>
          <w:szCs w:val="22"/>
        </w:rPr>
        <w:t>:</w:t>
      </w:r>
    </w:p>
    <w:p w14:paraId="613E9CA0" w14:textId="77777777" w:rsidR="0028498D" w:rsidRPr="00912C2B" w:rsidRDefault="0028498D" w:rsidP="0028498D">
      <w:pPr>
        <w:ind w:firstLine="720"/>
        <w:jc w:val="both"/>
        <w:rPr>
          <w:sz w:val="22"/>
          <w:szCs w:val="22"/>
        </w:rPr>
      </w:pPr>
    </w:p>
    <w:p w14:paraId="3A0B8C2E" w14:textId="77777777" w:rsidR="0028498D" w:rsidRDefault="0028498D" w:rsidP="0028498D">
      <w:pPr>
        <w:numPr>
          <w:ilvl w:val="0"/>
          <w:numId w:val="17"/>
        </w:numPr>
        <w:jc w:val="both"/>
        <w:rPr>
          <w:sz w:val="22"/>
          <w:szCs w:val="22"/>
        </w:rPr>
      </w:pPr>
      <w:r w:rsidRPr="00174603">
        <w:rPr>
          <w:sz w:val="22"/>
          <w:szCs w:val="22"/>
          <w:u w:val="single"/>
        </w:rPr>
        <w:t>Negotiation Period</w:t>
      </w:r>
      <w:r w:rsidRPr="00174603">
        <w:rPr>
          <w:sz w:val="22"/>
          <w:szCs w:val="22"/>
        </w:rPr>
        <w:t xml:space="preserve">. </w:t>
      </w:r>
      <w:r>
        <w:rPr>
          <w:sz w:val="22"/>
          <w:szCs w:val="22"/>
        </w:rPr>
        <w:t>T</w:t>
      </w:r>
      <w:r w:rsidRPr="00174603">
        <w:rPr>
          <w:sz w:val="22"/>
          <w:szCs w:val="22"/>
        </w:rPr>
        <w:t xml:space="preserve">he </w:t>
      </w:r>
      <w:r w:rsidRPr="009C4502">
        <w:rPr>
          <w:sz w:val="22"/>
          <w:szCs w:val="22"/>
        </w:rPr>
        <w:t>Negotiation Period</w:t>
      </w:r>
      <w:r>
        <w:rPr>
          <w:sz w:val="22"/>
          <w:szCs w:val="22"/>
        </w:rPr>
        <w:t xml:space="preserve"> shall be extended to August 31, 2017, and may be further extended by the Parties’ written agreement.</w:t>
      </w:r>
    </w:p>
    <w:p w14:paraId="680D8352" w14:textId="77777777" w:rsidR="0028498D" w:rsidRPr="00174603" w:rsidRDefault="0028498D" w:rsidP="0028498D">
      <w:pPr>
        <w:ind w:left="720"/>
        <w:jc w:val="both"/>
        <w:rPr>
          <w:sz w:val="22"/>
          <w:szCs w:val="22"/>
        </w:rPr>
      </w:pPr>
      <w:r>
        <w:rPr>
          <w:sz w:val="22"/>
          <w:szCs w:val="22"/>
        </w:rPr>
        <w:t xml:space="preserve"> </w:t>
      </w:r>
    </w:p>
    <w:p w14:paraId="6973CCFC" w14:textId="77777777" w:rsidR="0028498D" w:rsidRPr="00174603" w:rsidRDefault="0028498D" w:rsidP="0028498D">
      <w:pPr>
        <w:jc w:val="both"/>
        <w:rPr>
          <w:sz w:val="22"/>
          <w:szCs w:val="22"/>
        </w:rPr>
      </w:pPr>
      <w:r w:rsidRPr="00174603">
        <w:rPr>
          <w:b/>
          <w:sz w:val="22"/>
          <w:szCs w:val="22"/>
        </w:rPr>
        <w:t>IN WITNESS WHEREOF</w:t>
      </w:r>
      <w:r w:rsidRPr="00174603">
        <w:rPr>
          <w:sz w:val="22"/>
          <w:szCs w:val="22"/>
        </w:rPr>
        <w:t>, the Parties hereto have executed this Agreement as of the date written</w:t>
      </w:r>
      <w:r>
        <w:rPr>
          <w:sz w:val="22"/>
          <w:szCs w:val="22"/>
        </w:rPr>
        <w:t xml:space="preserve"> above</w:t>
      </w:r>
      <w:r w:rsidRPr="00174603">
        <w:rPr>
          <w:sz w:val="22"/>
          <w:szCs w:val="22"/>
        </w:rPr>
        <w:t>.</w:t>
      </w:r>
    </w:p>
    <w:p w14:paraId="397F94D4" w14:textId="77777777" w:rsidR="00874682" w:rsidRDefault="00874682" w:rsidP="003710EA">
      <w:pPr>
        <w:overflowPunct w:val="0"/>
        <w:autoSpaceDE w:val="0"/>
        <w:autoSpaceDN w:val="0"/>
        <w:adjustRightInd w:val="0"/>
        <w:ind w:left="810" w:hanging="810"/>
        <w:rPr>
          <w:bCs/>
          <w:sz w:val="24"/>
          <w:szCs w:val="24"/>
        </w:rPr>
      </w:pPr>
    </w:p>
    <w:p w14:paraId="16596F8D" w14:textId="77777777" w:rsidR="0028498D" w:rsidRDefault="0028498D" w:rsidP="003710EA">
      <w:pPr>
        <w:overflowPunct w:val="0"/>
        <w:autoSpaceDE w:val="0"/>
        <w:autoSpaceDN w:val="0"/>
        <w:adjustRightInd w:val="0"/>
        <w:ind w:left="810" w:hanging="810"/>
        <w:rPr>
          <w:bCs/>
          <w:sz w:val="24"/>
          <w:szCs w:val="24"/>
        </w:rPr>
      </w:pPr>
    </w:p>
    <w:p w14:paraId="1B914D44" w14:textId="48B186FA" w:rsidR="00874682" w:rsidRDefault="00874682" w:rsidP="00874682">
      <w:pPr>
        <w:overflowPunct w:val="0"/>
        <w:autoSpaceDE w:val="0"/>
        <w:autoSpaceDN w:val="0"/>
        <w:adjustRightInd w:val="0"/>
        <w:rPr>
          <w:bCs/>
          <w:sz w:val="24"/>
          <w:szCs w:val="24"/>
        </w:rPr>
      </w:pPr>
      <w:r>
        <w:rPr>
          <w:bCs/>
          <w:sz w:val="24"/>
          <w:szCs w:val="24"/>
        </w:rPr>
        <w:t xml:space="preserve">Councilwoman Hudson seconded the </w:t>
      </w:r>
      <w:r w:rsidR="00216473">
        <w:rPr>
          <w:bCs/>
          <w:sz w:val="24"/>
          <w:szCs w:val="24"/>
        </w:rPr>
        <w:t>motion</w:t>
      </w:r>
      <w:r>
        <w:rPr>
          <w:bCs/>
          <w:sz w:val="24"/>
          <w:szCs w:val="24"/>
        </w:rPr>
        <w:t xml:space="preserve"> seconded the motion and it carried as per the following roll call:  Council Members:  Costa; D'Amato; Dellaripa; Hudson; Sondermeyer and Yazdi all YES.</w:t>
      </w:r>
    </w:p>
    <w:p w14:paraId="7091367C" w14:textId="0DE41788" w:rsidR="00874682" w:rsidRDefault="00874682" w:rsidP="003710EA">
      <w:pPr>
        <w:overflowPunct w:val="0"/>
        <w:autoSpaceDE w:val="0"/>
        <w:autoSpaceDN w:val="0"/>
        <w:adjustRightInd w:val="0"/>
        <w:ind w:left="810" w:hanging="810"/>
        <w:rPr>
          <w:bCs/>
          <w:sz w:val="24"/>
          <w:szCs w:val="24"/>
        </w:rPr>
      </w:pPr>
    </w:p>
    <w:p w14:paraId="304DE4AC" w14:textId="08A6744D" w:rsidR="00874682" w:rsidRPr="0028498D" w:rsidRDefault="00874682" w:rsidP="00216473">
      <w:pPr>
        <w:overflowPunct w:val="0"/>
        <w:autoSpaceDE w:val="0"/>
        <w:autoSpaceDN w:val="0"/>
        <w:adjustRightInd w:val="0"/>
        <w:rPr>
          <w:b/>
          <w:bCs/>
          <w:i/>
          <w:sz w:val="24"/>
          <w:szCs w:val="24"/>
          <w:u w:val="single"/>
        </w:rPr>
      </w:pPr>
      <w:r w:rsidRPr="00216473">
        <w:rPr>
          <w:b/>
          <w:bCs/>
          <w:i/>
          <w:sz w:val="24"/>
          <w:szCs w:val="24"/>
        </w:rPr>
        <w:lastRenderedPageBreak/>
        <w:t xml:space="preserve">Adoption of Resolution No. 2017-5.16:  Opposing Senate Joint </w:t>
      </w:r>
      <w:r w:rsidR="00216473" w:rsidRPr="00216473">
        <w:rPr>
          <w:b/>
          <w:bCs/>
          <w:i/>
          <w:sz w:val="24"/>
          <w:szCs w:val="24"/>
        </w:rPr>
        <w:t>Resolution</w:t>
      </w:r>
      <w:r w:rsidRPr="00216473">
        <w:rPr>
          <w:b/>
          <w:bCs/>
          <w:i/>
          <w:sz w:val="24"/>
          <w:szCs w:val="24"/>
        </w:rPr>
        <w:t xml:space="preserve"> No. 34; the Internet </w:t>
      </w:r>
      <w:r w:rsidRPr="0028498D">
        <w:rPr>
          <w:b/>
          <w:bCs/>
          <w:i/>
          <w:sz w:val="24"/>
          <w:szCs w:val="24"/>
          <w:u w:val="single"/>
        </w:rPr>
        <w:t>Privacy Law</w:t>
      </w:r>
    </w:p>
    <w:p w14:paraId="374A7273" w14:textId="77777777" w:rsidR="00874682" w:rsidRDefault="00874682" w:rsidP="003710EA">
      <w:pPr>
        <w:overflowPunct w:val="0"/>
        <w:autoSpaceDE w:val="0"/>
        <w:autoSpaceDN w:val="0"/>
        <w:adjustRightInd w:val="0"/>
        <w:ind w:left="810" w:hanging="810"/>
        <w:rPr>
          <w:bCs/>
          <w:sz w:val="24"/>
          <w:szCs w:val="24"/>
        </w:rPr>
      </w:pPr>
    </w:p>
    <w:p w14:paraId="5B37D1C6" w14:textId="455255D4" w:rsidR="00874682" w:rsidRDefault="00874682" w:rsidP="003710EA">
      <w:pPr>
        <w:overflowPunct w:val="0"/>
        <w:autoSpaceDE w:val="0"/>
        <w:autoSpaceDN w:val="0"/>
        <w:adjustRightInd w:val="0"/>
        <w:ind w:left="810" w:hanging="810"/>
        <w:rPr>
          <w:bCs/>
          <w:sz w:val="24"/>
          <w:szCs w:val="24"/>
        </w:rPr>
      </w:pPr>
      <w:r>
        <w:rPr>
          <w:bCs/>
          <w:sz w:val="24"/>
          <w:szCs w:val="24"/>
        </w:rPr>
        <w:t xml:space="preserve">Councilman Costa offered the following </w:t>
      </w:r>
      <w:r w:rsidR="00216473">
        <w:rPr>
          <w:bCs/>
          <w:sz w:val="24"/>
          <w:szCs w:val="24"/>
        </w:rPr>
        <w:t>resolution</w:t>
      </w:r>
      <w:r>
        <w:rPr>
          <w:bCs/>
          <w:sz w:val="24"/>
          <w:szCs w:val="24"/>
        </w:rPr>
        <w:t xml:space="preserve"> and moved for its adoption:</w:t>
      </w:r>
    </w:p>
    <w:p w14:paraId="0794D8C5" w14:textId="77777777" w:rsidR="0028498D" w:rsidRPr="00962F6B" w:rsidRDefault="0028498D" w:rsidP="0028498D">
      <w:pPr>
        <w:jc w:val="center"/>
        <w:rPr>
          <w:b/>
          <w:sz w:val="22"/>
          <w:szCs w:val="22"/>
        </w:rPr>
      </w:pPr>
    </w:p>
    <w:p w14:paraId="744CC0D9" w14:textId="77777777" w:rsidR="0028498D" w:rsidRDefault="0028498D" w:rsidP="0028498D">
      <w:pPr>
        <w:jc w:val="center"/>
        <w:rPr>
          <w:b/>
          <w:sz w:val="22"/>
          <w:szCs w:val="22"/>
        </w:rPr>
      </w:pPr>
      <w:r>
        <w:rPr>
          <w:b/>
          <w:sz w:val="22"/>
          <w:szCs w:val="22"/>
        </w:rPr>
        <w:t>RESOLUTION NO. 2017-5.16</w:t>
      </w:r>
    </w:p>
    <w:p w14:paraId="3F8F4961" w14:textId="77777777" w:rsidR="0028498D" w:rsidRDefault="0028498D" w:rsidP="0028498D">
      <w:pPr>
        <w:jc w:val="center"/>
        <w:rPr>
          <w:b/>
          <w:sz w:val="22"/>
          <w:szCs w:val="22"/>
        </w:rPr>
      </w:pPr>
      <w:r>
        <w:rPr>
          <w:b/>
          <w:sz w:val="22"/>
          <w:szCs w:val="22"/>
        </w:rPr>
        <w:t>OF THE GOVERNING BODY</w:t>
      </w:r>
    </w:p>
    <w:p w14:paraId="76FEF483" w14:textId="77777777" w:rsidR="0028498D" w:rsidRDefault="0028498D" w:rsidP="0028498D">
      <w:pPr>
        <w:jc w:val="center"/>
        <w:rPr>
          <w:b/>
          <w:sz w:val="22"/>
          <w:szCs w:val="22"/>
          <w:u w:val="single"/>
        </w:rPr>
      </w:pPr>
      <w:r w:rsidRPr="00FB27BC">
        <w:rPr>
          <w:b/>
          <w:sz w:val="22"/>
          <w:szCs w:val="22"/>
          <w:u w:val="single"/>
        </w:rPr>
        <w:t>OF THE BOROUGH OF BLOOMINGDALE</w:t>
      </w:r>
    </w:p>
    <w:p w14:paraId="2DF74379" w14:textId="77777777" w:rsidR="0028498D" w:rsidRDefault="0028498D" w:rsidP="0028498D">
      <w:pPr>
        <w:jc w:val="center"/>
        <w:rPr>
          <w:b/>
          <w:sz w:val="22"/>
          <w:szCs w:val="22"/>
          <w:u w:val="single"/>
        </w:rPr>
      </w:pPr>
    </w:p>
    <w:p w14:paraId="01E4326E" w14:textId="77777777" w:rsidR="0028498D" w:rsidRPr="00FB27BC" w:rsidRDefault="0028498D" w:rsidP="0028498D">
      <w:pPr>
        <w:jc w:val="center"/>
        <w:rPr>
          <w:b/>
          <w:sz w:val="22"/>
          <w:szCs w:val="22"/>
          <w:u w:val="single"/>
        </w:rPr>
      </w:pPr>
    </w:p>
    <w:p w14:paraId="2A6F65A7" w14:textId="77777777" w:rsidR="0028498D" w:rsidRPr="00FB27BC" w:rsidRDefault="0028498D" w:rsidP="0028498D">
      <w:pPr>
        <w:rPr>
          <w:b/>
          <w:sz w:val="22"/>
          <w:szCs w:val="22"/>
          <w:u w:val="single"/>
        </w:rPr>
      </w:pPr>
    </w:p>
    <w:p w14:paraId="0E9B7A49" w14:textId="77777777" w:rsidR="0028498D" w:rsidRPr="00FB27BC" w:rsidRDefault="0028498D" w:rsidP="0028498D">
      <w:pPr>
        <w:jc w:val="center"/>
        <w:rPr>
          <w:b/>
          <w:i/>
          <w:sz w:val="22"/>
          <w:szCs w:val="22"/>
        </w:rPr>
      </w:pPr>
      <w:r>
        <w:rPr>
          <w:b/>
          <w:i/>
          <w:sz w:val="22"/>
          <w:szCs w:val="22"/>
        </w:rPr>
        <w:t>OPPOSING SENATE JOINT RESOLUTION 34 WHICH NULLIFIES THE FCC’S PRIVACY RULE FOR CUSTOMERS OF BROADBAND AND OTHER TELECOMMUNICATION SERVICES</w:t>
      </w:r>
    </w:p>
    <w:p w14:paraId="7DAEF8FD" w14:textId="77777777" w:rsidR="0028498D" w:rsidRPr="00962F6B" w:rsidRDefault="0028498D" w:rsidP="0028498D">
      <w:pPr>
        <w:jc w:val="center"/>
        <w:rPr>
          <w:b/>
          <w:sz w:val="22"/>
          <w:szCs w:val="22"/>
        </w:rPr>
      </w:pPr>
    </w:p>
    <w:p w14:paraId="3C930423" w14:textId="77777777" w:rsidR="0028498D" w:rsidRPr="00962F6B" w:rsidRDefault="0028498D" w:rsidP="0028498D">
      <w:pPr>
        <w:ind w:firstLine="720"/>
        <w:rPr>
          <w:sz w:val="22"/>
          <w:szCs w:val="22"/>
        </w:rPr>
      </w:pPr>
      <w:r w:rsidRPr="00962F6B">
        <w:rPr>
          <w:b/>
          <w:sz w:val="22"/>
          <w:szCs w:val="22"/>
        </w:rPr>
        <w:t xml:space="preserve">WHEREAS, </w:t>
      </w:r>
      <w:r>
        <w:rPr>
          <w:sz w:val="22"/>
          <w:szCs w:val="22"/>
        </w:rPr>
        <w:t>Senator Jeff Flake of Arizona, Chair of the Senate Judiciary Subcommittee on Privacy, Technology and  the Law and Rep. Marsha Blackburn, introduced senate Joint Resolution 34 and House Joint Resolution 86; and</w:t>
      </w:r>
    </w:p>
    <w:p w14:paraId="6F1280DD" w14:textId="77777777" w:rsidR="0028498D" w:rsidRPr="00962F6B" w:rsidRDefault="0028498D" w:rsidP="0028498D">
      <w:pPr>
        <w:ind w:firstLine="720"/>
        <w:rPr>
          <w:sz w:val="22"/>
          <w:szCs w:val="22"/>
        </w:rPr>
      </w:pPr>
    </w:p>
    <w:p w14:paraId="33E6896F" w14:textId="77777777" w:rsidR="0028498D" w:rsidRDefault="0028498D" w:rsidP="0028498D">
      <w:pPr>
        <w:ind w:firstLine="720"/>
        <w:rPr>
          <w:sz w:val="22"/>
          <w:szCs w:val="22"/>
        </w:rPr>
      </w:pPr>
      <w:r w:rsidRPr="00962F6B">
        <w:rPr>
          <w:b/>
          <w:sz w:val="22"/>
          <w:szCs w:val="22"/>
        </w:rPr>
        <w:t>WHEREAS</w:t>
      </w:r>
      <w:r w:rsidRPr="00962F6B">
        <w:rPr>
          <w:sz w:val="22"/>
          <w:szCs w:val="22"/>
        </w:rPr>
        <w:t xml:space="preserve">, </w:t>
      </w:r>
      <w:r>
        <w:rPr>
          <w:sz w:val="22"/>
          <w:szCs w:val="22"/>
        </w:rPr>
        <w:t>these Bills would nullify the FCC’s rule and would not return jurisdiction over regulating ISP’s back to the Federal Trade commission as they were previously; and</w:t>
      </w:r>
    </w:p>
    <w:p w14:paraId="2E333793" w14:textId="77777777" w:rsidR="0028498D" w:rsidRPr="00962F6B" w:rsidRDefault="0028498D" w:rsidP="0028498D">
      <w:pPr>
        <w:ind w:firstLine="720"/>
        <w:rPr>
          <w:sz w:val="22"/>
          <w:szCs w:val="22"/>
        </w:rPr>
      </w:pPr>
    </w:p>
    <w:p w14:paraId="7DE7CA7B" w14:textId="77777777" w:rsidR="0028498D" w:rsidRPr="00A803CE" w:rsidRDefault="0028498D" w:rsidP="0028498D">
      <w:pPr>
        <w:ind w:firstLine="720"/>
        <w:rPr>
          <w:sz w:val="22"/>
          <w:szCs w:val="22"/>
        </w:rPr>
      </w:pPr>
      <w:r w:rsidRPr="00962F6B">
        <w:rPr>
          <w:b/>
          <w:sz w:val="22"/>
          <w:szCs w:val="22"/>
        </w:rPr>
        <w:t xml:space="preserve">WHEREAS, </w:t>
      </w:r>
      <w:r w:rsidRPr="00A803CE">
        <w:rPr>
          <w:sz w:val="22"/>
          <w:szCs w:val="22"/>
        </w:rPr>
        <w:t>the FCC rules subject all web browsing and app usage data to the same restrictive requirements as sensitive information which able them to prevent internet service providers from spying on our internet history, selling what they have gathered, without express permission; and</w:t>
      </w:r>
    </w:p>
    <w:p w14:paraId="404FC6D9" w14:textId="77777777" w:rsidR="0028498D" w:rsidRDefault="0028498D" w:rsidP="0028498D">
      <w:pPr>
        <w:ind w:firstLine="720"/>
        <w:rPr>
          <w:b/>
          <w:sz w:val="22"/>
          <w:szCs w:val="22"/>
        </w:rPr>
      </w:pPr>
    </w:p>
    <w:p w14:paraId="4F8C378A" w14:textId="77777777" w:rsidR="0028498D" w:rsidRDefault="0028498D" w:rsidP="0028498D">
      <w:pPr>
        <w:ind w:firstLine="720"/>
        <w:rPr>
          <w:b/>
          <w:sz w:val="22"/>
          <w:szCs w:val="22"/>
        </w:rPr>
      </w:pPr>
      <w:r>
        <w:rPr>
          <w:b/>
          <w:sz w:val="22"/>
          <w:szCs w:val="22"/>
        </w:rPr>
        <w:t>WHEREAS,</w:t>
      </w:r>
      <w:r>
        <w:rPr>
          <w:sz w:val="22"/>
          <w:szCs w:val="22"/>
        </w:rPr>
        <w:t xml:space="preserve"> the Governing Body of the Borough of Bloomingdale oppose this legislation noting that this will allowing internet providers to spy on the public and sell our personal information; enable more government surveillance and fundamentally undermine our cybersecurity by making our sensitive personal information vulnerable to hackers, identify thieves and foreign governments;</w:t>
      </w:r>
    </w:p>
    <w:p w14:paraId="513B98A0" w14:textId="77777777" w:rsidR="0028498D" w:rsidRDefault="0028498D" w:rsidP="0028498D">
      <w:pPr>
        <w:ind w:firstLine="720"/>
        <w:rPr>
          <w:b/>
          <w:sz w:val="22"/>
          <w:szCs w:val="22"/>
        </w:rPr>
      </w:pPr>
    </w:p>
    <w:p w14:paraId="765B16C0" w14:textId="77777777" w:rsidR="0028498D" w:rsidRDefault="0028498D" w:rsidP="0028498D">
      <w:pPr>
        <w:ind w:firstLine="720"/>
        <w:rPr>
          <w:b/>
          <w:sz w:val="22"/>
          <w:szCs w:val="22"/>
        </w:rPr>
      </w:pPr>
      <w:r>
        <w:rPr>
          <w:b/>
          <w:sz w:val="22"/>
          <w:szCs w:val="22"/>
        </w:rPr>
        <w:t xml:space="preserve">NOW, THEREFOE, IT BE RESOLVED THAT </w:t>
      </w:r>
      <w:r>
        <w:rPr>
          <w:sz w:val="22"/>
          <w:szCs w:val="22"/>
        </w:rPr>
        <w:t>the</w:t>
      </w:r>
      <w:r w:rsidRPr="00A803CE">
        <w:rPr>
          <w:sz w:val="22"/>
          <w:szCs w:val="22"/>
        </w:rPr>
        <w:t xml:space="preserve"> Mayor and Council of the Borough of Bloomingdale, State of New Jersey, express their opposition of Senate Joint Resolution 34; and</w:t>
      </w:r>
    </w:p>
    <w:p w14:paraId="1F84C1C8" w14:textId="77777777" w:rsidR="0028498D" w:rsidRDefault="0028498D" w:rsidP="0028498D">
      <w:pPr>
        <w:ind w:firstLine="720"/>
        <w:rPr>
          <w:b/>
          <w:sz w:val="22"/>
          <w:szCs w:val="22"/>
        </w:rPr>
      </w:pPr>
    </w:p>
    <w:p w14:paraId="430ADD37" w14:textId="77777777" w:rsidR="0028498D" w:rsidRDefault="0028498D" w:rsidP="0028498D">
      <w:pPr>
        <w:ind w:firstLine="720"/>
        <w:rPr>
          <w:sz w:val="22"/>
          <w:szCs w:val="22"/>
        </w:rPr>
      </w:pPr>
      <w:r>
        <w:rPr>
          <w:b/>
          <w:sz w:val="22"/>
          <w:szCs w:val="22"/>
        </w:rPr>
        <w:t xml:space="preserve">BE IT FURTHER RESOLVED </w:t>
      </w:r>
      <w:r>
        <w:rPr>
          <w:sz w:val="22"/>
          <w:szCs w:val="22"/>
        </w:rPr>
        <w:t>that a copy of this resolution be forwarded to Senators Booker, Menendez and Cardinale, Congressman Rodney Frelinghuysen and our sister communities in Passaic County.</w:t>
      </w:r>
    </w:p>
    <w:p w14:paraId="24974592" w14:textId="77777777" w:rsidR="00874682" w:rsidRDefault="00874682" w:rsidP="003710EA">
      <w:pPr>
        <w:overflowPunct w:val="0"/>
        <w:autoSpaceDE w:val="0"/>
        <w:autoSpaceDN w:val="0"/>
        <w:adjustRightInd w:val="0"/>
        <w:ind w:left="810" w:hanging="810"/>
        <w:rPr>
          <w:bCs/>
          <w:sz w:val="24"/>
          <w:szCs w:val="24"/>
        </w:rPr>
      </w:pPr>
    </w:p>
    <w:p w14:paraId="7EA8F03D" w14:textId="77777777" w:rsidR="00874682" w:rsidRDefault="00874682" w:rsidP="003710EA">
      <w:pPr>
        <w:overflowPunct w:val="0"/>
        <w:autoSpaceDE w:val="0"/>
        <w:autoSpaceDN w:val="0"/>
        <w:adjustRightInd w:val="0"/>
        <w:ind w:left="810" w:hanging="810"/>
        <w:rPr>
          <w:bCs/>
          <w:sz w:val="24"/>
          <w:szCs w:val="24"/>
        </w:rPr>
      </w:pPr>
    </w:p>
    <w:p w14:paraId="2E2A2EC4" w14:textId="3DCC28BF" w:rsidR="00874682" w:rsidRDefault="00874682" w:rsidP="00874682">
      <w:pPr>
        <w:overflowPunct w:val="0"/>
        <w:autoSpaceDE w:val="0"/>
        <w:autoSpaceDN w:val="0"/>
        <w:adjustRightInd w:val="0"/>
        <w:rPr>
          <w:bCs/>
          <w:sz w:val="24"/>
          <w:szCs w:val="24"/>
        </w:rPr>
      </w:pPr>
      <w:r>
        <w:rPr>
          <w:bCs/>
          <w:sz w:val="24"/>
          <w:szCs w:val="24"/>
        </w:rPr>
        <w:t xml:space="preserve">Councilman Yazdi seconded the </w:t>
      </w:r>
      <w:r w:rsidR="00216473">
        <w:rPr>
          <w:bCs/>
          <w:sz w:val="24"/>
          <w:szCs w:val="24"/>
        </w:rPr>
        <w:t>motion</w:t>
      </w:r>
      <w:r>
        <w:rPr>
          <w:bCs/>
          <w:sz w:val="24"/>
          <w:szCs w:val="24"/>
        </w:rPr>
        <w:t xml:space="preserve"> seconded the motion and it carried as per the following roll call:  Council Members:  Costa; D'Amato; Hudson; Sondermeyer and Yazdi all YES.  Councilman Dellaripa, RECUSED</w:t>
      </w:r>
    </w:p>
    <w:p w14:paraId="108871A6" w14:textId="77777777" w:rsidR="00874682" w:rsidRDefault="00874682" w:rsidP="00874682">
      <w:pPr>
        <w:overflowPunct w:val="0"/>
        <w:autoSpaceDE w:val="0"/>
        <w:autoSpaceDN w:val="0"/>
        <w:adjustRightInd w:val="0"/>
        <w:rPr>
          <w:bCs/>
          <w:sz w:val="24"/>
          <w:szCs w:val="24"/>
        </w:rPr>
      </w:pPr>
    </w:p>
    <w:p w14:paraId="14BD4177" w14:textId="2A6085DE" w:rsidR="00874682" w:rsidRPr="00216473" w:rsidRDefault="008621C6" w:rsidP="00874682">
      <w:pPr>
        <w:overflowPunct w:val="0"/>
        <w:autoSpaceDE w:val="0"/>
        <w:autoSpaceDN w:val="0"/>
        <w:adjustRightInd w:val="0"/>
        <w:rPr>
          <w:b/>
          <w:bCs/>
          <w:i/>
          <w:sz w:val="24"/>
          <w:szCs w:val="24"/>
          <w:u w:val="single"/>
        </w:rPr>
      </w:pPr>
      <w:r w:rsidRPr="00216473">
        <w:rPr>
          <w:b/>
          <w:bCs/>
          <w:i/>
          <w:sz w:val="24"/>
          <w:szCs w:val="24"/>
          <w:u w:val="single"/>
        </w:rPr>
        <w:t>Adoption of Resolution No. 2017-5.17:  Cancellation of Grants</w:t>
      </w:r>
    </w:p>
    <w:p w14:paraId="558354FE" w14:textId="77777777" w:rsidR="008621C6" w:rsidRDefault="008621C6" w:rsidP="00874682">
      <w:pPr>
        <w:overflowPunct w:val="0"/>
        <w:autoSpaceDE w:val="0"/>
        <w:autoSpaceDN w:val="0"/>
        <w:adjustRightInd w:val="0"/>
        <w:rPr>
          <w:bCs/>
          <w:sz w:val="24"/>
          <w:szCs w:val="24"/>
        </w:rPr>
      </w:pPr>
    </w:p>
    <w:p w14:paraId="53FC5736" w14:textId="5C43EDE5" w:rsidR="008621C6" w:rsidRDefault="008621C6" w:rsidP="00874682">
      <w:pPr>
        <w:overflowPunct w:val="0"/>
        <w:autoSpaceDE w:val="0"/>
        <w:autoSpaceDN w:val="0"/>
        <w:adjustRightInd w:val="0"/>
        <w:rPr>
          <w:bCs/>
          <w:sz w:val="24"/>
          <w:szCs w:val="24"/>
        </w:rPr>
      </w:pPr>
      <w:r>
        <w:rPr>
          <w:bCs/>
          <w:sz w:val="24"/>
          <w:szCs w:val="24"/>
        </w:rPr>
        <w:t xml:space="preserve">Councilman Yazdi offered </w:t>
      </w:r>
      <w:r w:rsidR="00216473">
        <w:rPr>
          <w:bCs/>
          <w:sz w:val="24"/>
          <w:szCs w:val="24"/>
        </w:rPr>
        <w:t>t</w:t>
      </w:r>
      <w:r>
        <w:rPr>
          <w:bCs/>
          <w:sz w:val="24"/>
          <w:szCs w:val="24"/>
        </w:rPr>
        <w:t>he following Resolution and moved for its adoption:</w:t>
      </w:r>
    </w:p>
    <w:p w14:paraId="53D10003" w14:textId="77777777" w:rsidR="00216473" w:rsidRPr="00216473" w:rsidRDefault="00216473" w:rsidP="00216473">
      <w:pPr>
        <w:spacing w:after="160" w:line="259" w:lineRule="auto"/>
        <w:jc w:val="center"/>
        <w:rPr>
          <w:rFonts w:asciiTheme="minorHAnsi" w:eastAsiaTheme="minorHAnsi" w:hAnsiTheme="minorHAnsi" w:cstheme="minorBidi"/>
          <w:b/>
          <w:sz w:val="22"/>
          <w:szCs w:val="22"/>
        </w:rPr>
      </w:pPr>
      <w:r w:rsidRPr="00216473">
        <w:rPr>
          <w:rFonts w:asciiTheme="minorHAnsi" w:eastAsiaTheme="minorHAnsi" w:hAnsiTheme="minorHAnsi" w:cstheme="minorBidi"/>
          <w:b/>
          <w:sz w:val="22"/>
          <w:szCs w:val="22"/>
        </w:rPr>
        <w:t>RESOLUTION NO. 2017-5.17</w:t>
      </w:r>
    </w:p>
    <w:p w14:paraId="13FA5074" w14:textId="77777777" w:rsidR="00216473" w:rsidRPr="00216473" w:rsidRDefault="00216473" w:rsidP="00216473">
      <w:pPr>
        <w:spacing w:after="160" w:line="259" w:lineRule="auto"/>
        <w:jc w:val="center"/>
        <w:rPr>
          <w:rFonts w:asciiTheme="minorHAnsi" w:eastAsiaTheme="minorHAnsi" w:hAnsiTheme="minorHAnsi" w:cstheme="minorBidi"/>
          <w:b/>
          <w:sz w:val="22"/>
          <w:szCs w:val="22"/>
        </w:rPr>
      </w:pPr>
      <w:r w:rsidRPr="00216473">
        <w:rPr>
          <w:rFonts w:asciiTheme="minorHAnsi" w:eastAsiaTheme="minorHAnsi" w:hAnsiTheme="minorHAnsi" w:cstheme="minorBidi"/>
          <w:b/>
          <w:sz w:val="22"/>
          <w:szCs w:val="22"/>
        </w:rPr>
        <w:t>OF THE GOVERNING BODY</w:t>
      </w:r>
    </w:p>
    <w:p w14:paraId="04ED320F" w14:textId="77777777" w:rsidR="00216473" w:rsidRPr="00216473" w:rsidRDefault="00216473" w:rsidP="00216473">
      <w:pPr>
        <w:spacing w:after="160" w:line="259" w:lineRule="auto"/>
        <w:jc w:val="center"/>
        <w:rPr>
          <w:rFonts w:asciiTheme="minorHAnsi" w:eastAsiaTheme="minorHAnsi" w:hAnsiTheme="minorHAnsi" w:cstheme="minorBidi"/>
          <w:b/>
          <w:sz w:val="22"/>
          <w:szCs w:val="22"/>
          <w:u w:val="single"/>
        </w:rPr>
      </w:pPr>
      <w:r w:rsidRPr="00216473">
        <w:rPr>
          <w:rFonts w:asciiTheme="minorHAnsi" w:eastAsiaTheme="minorHAnsi" w:hAnsiTheme="minorHAnsi" w:cstheme="minorBidi"/>
          <w:b/>
          <w:sz w:val="22"/>
          <w:szCs w:val="22"/>
          <w:u w:val="single"/>
        </w:rPr>
        <w:t>OF THE BOROUGH OF BLOOMINGDALE</w:t>
      </w:r>
    </w:p>
    <w:p w14:paraId="1AA61A9B" w14:textId="77777777" w:rsidR="00216473" w:rsidRPr="00216473" w:rsidRDefault="00216473" w:rsidP="00216473">
      <w:pPr>
        <w:spacing w:after="160" w:line="259" w:lineRule="auto"/>
        <w:contextualSpacing/>
        <w:jc w:val="center"/>
        <w:rPr>
          <w:rFonts w:asciiTheme="minorHAnsi" w:eastAsiaTheme="minorHAnsi" w:hAnsiTheme="minorHAnsi" w:cstheme="minorBidi"/>
          <w:sz w:val="22"/>
          <w:szCs w:val="22"/>
        </w:rPr>
      </w:pPr>
    </w:p>
    <w:p w14:paraId="715765C7" w14:textId="77777777" w:rsidR="00216473" w:rsidRPr="00216473" w:rsidRDefault="00216473" w:rsidP="00216473">
      <w:pPr>
        <w:spacing w:after="160" w:line="259" w:lineRule="auto"/>
        <w:contextualSpacing/>
        <w:jc w:val="center"/>
        <w:rPr>
          <w:rFonts w:asciiTheme="minorHAnsi" w:eastAsiaTheme="minorHAnsi" w:hAnsiTheme="minorHAnsi" w:cstheme="minorBidi"/>
          <w:i/>
          <w:sz w:val="22"/>
          <w:szCs w:val="22"/>
        </w:rPr>
      </w:pPr>
      <w:r w:rsidRPr="00216473">
        <w:rPr>
          <w:rFonts w:asciiTheme="minorHAnsi" w:eastAsiaTheme="minorHAnsi" w:hAnsiTheme="minorHAnsi" w:cstheme="minorBidi"/>
          <w:i/>
          <w:sz w:val="22"/>
          <w:szCs w:val="22"/>
        </w:rPr>
        <w:t>AUTHORIZING CANCELLATION OF RECEIVE AND RESERVE BALANCES</w:t>
      </w:r>
    </w:p>
    <w:p w14:paraId="40E86958" w14:textId="77777777" w:rsidR="00216473" w:rsidRPr="00216473" w:rsidRDefault="00216473" w:rsidP="00216473">
      <w:pPr>
        <w:spacing w:after="160" w:line="259" w:lineRule="auto"/>
        <w:contextualSpacing/>
        <w:jc w:val="center"/>
        <w:rPr>
          <w:rFonts w:asciiTheme="minorHAnsi" w:eastAsiaTheme="minorHAnsi" w:hAnsiTheme="minorHAnsi" w:cstheme="minorBidi"/>
          <w:sz w:val="22"/>
          <w:szCs w:val="22"/>
        </w:rPr>
      </w:pPr>
    </w:p>
    <w:p w14:paraId="2F1E3E18"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p>
    <w:p w14:paraId="3640F27D"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p>
    <w:p w14:paraId="74A38218"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Whereas, receivable and reserve balances exist for public and private grants which are required to be cancelled by resolution;</w:t>
      </w:r>
    </w:p>
    <w:p w14:paraId="3FC2C702"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p>
    <w:p w14:paraId="2E596DF8"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Now, therefore be it resolved by the Borough Council of the Borough of Bloomingdale that the following grant receivable and reserve balances be cancelled:</w:t>
      </w:r>
    </w:p>
    <w:p w14:paraId="37DC9F8E"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p>
    <w:p w14:paraId="25E1E9F9"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p>
    <w:p w14:paraId="66D9B1B3" w14:textId="77777777" w:rsidR="00216473" w:rsidRPr="00216473" w:rsidRDefault="00216473" w:rsidP="00216473">
      <w:pPr>
        <w:spacing w:after="160" w:line="259" w:lineRule="auto"/>
        <w:contextualSpacing/>
        <w:rPr>
          <w:rFonts w:asciiTheme="minorHAnsi" w:eastAsiaTheme="minorHAnsi" w:hAnsiTheme="minorHAnsi" w:cstheme="minorBidi"/>
          <w:sz w:val="22"/>
          <w:szCs w:val="22"/>
          <w:u w:val="single"/>
        </w:rPr>
      </w:pP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u w:val="single"/>
        </w:rPr>
        <w:t>Title</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u w:val="single"/>
        </w:rPr>
        <w:t>Grant Receivable</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u w:val="single"/>
        </w:rPr>
        <w:t>Reserve Balance</w:t>
      </w:r>
    </w:p>
    <w:p w14:paraId="4882FB5D" w14:textId="77777777" w:rsidR="00216473" w:rsidRPr="00216473" w:rsidRDefault="00216473" w:rsidP="00216473">
      <w:pPr>
        <w:spacing w:after="160" w:line="259" w:lineRule="auto"/>
        <w:contextualSpacing/>
        <w:rPr>
          <w:rFonts w:asciiTheme="minorHAnsi" w:eastAsiaTheme="minorHAnsi" w:hAnsiTheme="minorHAnsi" w:cstheme="minorBidi"/>
          <w:sz w:val="22"/>
          <w:szCs w:val="22"/>
          <w:u w:val="single"/>
        </w:rPr>
      </w:pPr>
    </w:p>
    <w:p w14:paraId="63F208BB" w14:textId="77777777" w:rsidR="00216473" w:rsidRPr="00216473" w:rsidRDefault="00216473" w:rsidP="00216473">
      <w:pPr>
        <w:spacing w:after="160" w:line="259" w:lineRule="auto"/>
        <w:contextualSpacing/>
        <w:rPr>
          <w:rFonts w:asciiTheme="minorHAnsi" w:eastAsiaTheme="minorHAnsi" w:hAnsiTheme="minorHAnsi" w:cstheme="minorBidi"/>
          <w:sz w:val="22"/>
          <w:szCs w:val="22"/>
          <w:u w:val="single"/>
        </w:rPr>
      </w:pPr>
    </w:p>
    <w:p w14:paraId="5745E7FE"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Federal Transportation Grants:</w:t>
      </w:r>
    </w:p>
    <w:p w14:paraId="2FE1D0FE"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 xml:space="preserve">  Improvements to Main Street 2005</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xml:space="preserve">$     200,000.00 </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200,000.00</w:t>
      </w:r>
    </w:p>
    <w:p w14:paraId="051B7253"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 xml:space="preserve">  CDBG </w:t>
      </w:r>
      <w:proofErr w:type="spellStart"/>
      <w:r w:rsidRPr="00216473">
        <w:rPr>
          <w:rFonts w:asciiTheme="minorHAnsi" w:eastAsiaTheme="minorHAnsi" w:hAnsiTheme="minorHAnsi" w:cstheme="minorBidi"/>
          <w:sz w:val="22"/>
          <w:szCs w:val="22"/>
        </w:rPr>
        <w:t>Henion</w:t>
      </w:r>
      <w:proofErr w:type="spellEnd"/>
      <w:r w:rsidRPr="00216473">
        <w:rPr>
          <w:rFonts w:asciiTheme="minorHAnsi" w:eastAsiaTheme="minorHAnsi" w:hAnsiTheme="minorHAnsi" w:cstheme="minorBidi"/>
          <w:sz w:val="22"/>
          <w:szCs w:val="22"/>
        </w:rPr>
        <w:t xml:space="preserve"> Place 2011</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19,655.00</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19,655.00</w:t>
      </w:r>
    </w:p>
    <w:p w14:paraId="08FD89A9"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p>
    <w:p w14:paraId="0196D205"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Stater Grants NJ Transportation:</w:t>
      </w:r>
    </w:p>
    <w:p w14:paraId="1203B115"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 xml:space="preserve">  Reconstruction of Ella Street 2000</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11,129.50</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11,129.50</w:t>
      </w:r>
    </w:p>
    <w:p w14:paraId="32AD2D00"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 xml:space="preserve">  Reconstruction Clark Street 2001</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5,195.50</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5,195.75</w:t>
      </w:r>
    </w:p>
    <w:p w14:paraId="38A42B16"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 xml:space="preserve">  Crosswalk Main/Hamburg 2001</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5,433.09</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5,433.09</w:t>
      </w:r>
    </w:p>
    <w:p w14:paraId="0D15B12A"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 xml:space="preserve">  Improvements Main 2001</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200,000.00</w:t>
      </w:r>
      <w:r w:rsidRPr="00216473">
        <w:rPr>
          <w:rFonts w:asciiTheme="minorHAnsi" w:eastAsiaTheme="minorHAnsi" w:hAnsiTheme="minorHAnsi" w:cstheme="minorBidi"/>
          <w:sz w:val="22"/>
          <w:szCs w:val="22"/>
        </w:rPr>
        <w:tab/>
        <w:t>$        200,000.00</w:t>
      </w:r>
    </w:p>
    <w:p w14:paraId="143A630A"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p>
    <w:p w14:paraId="1EF634C0"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County of Passaic:</w:t>
      </w:r>
    </w:p>
    <w:p w14:paraId="6652737A"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 xml:space="preserve">  Walter T. Bergen Field Project 2006</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106.03</w:t>
      </w:r>
      <w:r w:rsidRPr="00216473">
        <w:rPr>
          <w:rFonts w:asciiTheme="minorHAnsi" w:eastAsiaTheme="minorHAnsi" w:hAnsiTheme="minorHAnsi" w:cstheme="minorBidi"/>
          <w:sz w:val="22"/>
          <w:szCs w:val="22"/>
        </w:rPr>
        <w:tab/>
        <w:t>$                106.03</w:t>
      </w:r>
    </w:p>
    <w:p w14:paraId="04250556" w14:textId="77777777"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 xml:space="preserve">  Riverwalk Feasibility Plan 2012</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260.00</w:t>
      </w:r>
    </w:p>
    <w:p w14:paraId="10F569F5" w14:textId="09416BDC" w:rsidR="00216473" w:rsidRPr="00216473" w:rsidRDefault="00216473" w:rsidP="00216473">
      <w:pPr>
        <w:spacing w:after="160" w:line="259" w:lineRule="auto"/>
        <w:contextualSpacing/>
        <w:rPr>
          <w:rFonts w:asciiTheme="minorHAnsi" w:eastAsiaTheme="minorHAnsi" w:hAnsiTheme="minorHAnsi" w:cstheme="minorBidi"/>
          <w:sz w:val="22"/>
          <w:szCs w:val="22"/>
        </w:rPr>
      </w:pPr>
      <w:r w:rsidRPr="00216473">
        <w:rPr>
          <w:rFonts w:asciiTheme="minorHAnsi" w:eastAsiaTheme="minorHAnsi" w:hAnsiTheme="minorHAnsi" w:cstheme="minorBidi"/>
          <w:sz w:val="22"/>
          <w:szCs w:val="22"/>
        </w:rPr>
        <w:t xml:space="preserve">  Renovations Rec Field Restrooms 2013</w:t>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r>
      <w:r w:rsidRPr="00216473">
        <w:rPr>
          <w:rFonts w:asciiTheme="minorHAnsi" w:eastAsiaTheme="minorHAnsi" w:hAnsiTheme="minorHAnsi" w:cstheme="minorBidi"/>
          <w:sz w:val="22"/>
          <w:szCs w:val="22"/>
        </w:rPr>
        <w:tab/>
        <w:t>$            1,500.00</w:t>
      </w:r>
      <w:r w:rsidRPr="00216473">
        <w:rPr>
          <w:rFonts w:asciiTheme="minorHAnsi" w:eastAsiaTheme="minorHAnsi" w:hAnsiTheme="minorHAnsi" w:cstheme="minorBidi"/>
          <w:sz w:val="22"/>
          <w:szCs w:val="22"/>
        </w:rPr>
        <w:tab/>
        <w:t>$             1,500.00</w:t>
      </w:r>
    </w:p>
    <w:p w14:paraId="44D60B32" w14:textId="77777777" w:rsidR="008621C6" w:rsidRDefault="008621C6" w:rsidP="00874682">
      <w:pPr>
        <w:overflowPunct w:val="0"/>
        <w:autoSpaceDE w:val="0"/>
        <w:autoSpaceDN w:val="0"/>
        <w:adjustRightInd w:val="0"/>
        <w:rPr>
          <w:bCs/>
          <w:sz w:val="24"/>
          <w:szCs w:val="24"/>
        </w:rPr>
      </w:pPr>
    </w:p>
    <w:p w14:paraId="67B60A92" w14:textId="77777777" w:rsidR="008621C6" w:rsidRDefault="008621C6" w:rsidP="00874682">
      <w:pPr>
        <w:overflowPunct w:val="0"/>
        <w:autoSpaceDE w:val="0"/>
        <w:autoSpaceDN w:val="0"/>
        <w:adjustRightInd w:val="0"/>
        <w:rPr>
          <w:bCs/>
          <w:sz w:val="24"/>
          <w:szCs w:val="24"/>
        </w:rPr>
      </w:pPr>
    </w:p>
    <w:p w14:paraId="3AFA72EC" w14:textId="68E315EB" w:rsidR="008621C6" w:rsidRDefault="008621C6" w:rsidP="008621C6">
      <w:pPr>
        <w:overflowPunct w:val="0"/>
        <w:autoSpaceDE w:val="0"/>
        <w:autoSpaceDN w:val="0"/>
        <w:adjustRightInd w:val="0"/>
        <w:rPr>
          <w:bCs/>
          <w:sz w:val="24"/>
          <w:szCs w:val="24"/>
        </w:rPr>
      </w:pPr>
      <w:r>
        <w:rPr>
          <w:bCs/>
          <w:sz w:val="24"/>
          <w:szCs w:val="24"/>
        </w:rPr>
        <w:t xml:space="preserve">Councilman Dellaripa seconded the </w:t>
      </w:r>
      <w:r w:rsidR="00216473">
        <w:rPr>
          <w:bCs/>
          <w:sz w:val="24"/>
          <w:szCs w:val="24"/>
        </w:rPr>
        <w:t>motion</w:t>
      </w:r>
      <w:r>
        <w:rPr>
          <w:bCs/>
          <w:sz w:val="24"/>
          <w:szCs w:val="24"/>
        </w:rPr>
        <w:t xml:space="preserve"> seconded the motion and it carried as per the following roll call:  Council Members:  Costa; D'Amato; Dellaripa; Hudson; Sondermeyer and Yazdi all YES.</w:t>
      </w:r>
    </w:p>
    <w:p w14:paraId="62C37CB2" w14:textId="0093A3AA" w:rsidR="008621C6" w:rsidRDefault="008621C6" w:rsidP="00874682">
      <w:pPr>
        <w:overflowPunct w:val="0"/>
        <w:autoSpaceDE w:val="0"/>
        <w:autoSpaceDN w:val="0"/>
        <w:adjustRightInd w:val="0"/>
        <w:rPr>
          <w:bCs/>
          <w:sz w:val="24"/>
          <w:szCs w:val="24"/>
        </w:rPr>
      </w:pPr>
    </w:p>
    <w:p w14:paraId="35178A1F" w14:textId="10F944BB" w:rsidR="008621C6" w:rsidRPr="00216473" w:rsidRDefault="008621C6" w:rsidP="00874682">
      <w:pPr>
        <w:overflowPunct w:val="0"/>
        <w:autoSpaceDE w:val="0"/>
        <w:autoSpaceDN w:val="0"/>
        <w:adjustRightInd w:val="0"/>
        <w:rPr>
          <w:b/>
          <w:bCs/>
          <w:i/>
          <w:sz w:val="24"/>
          <w:szCs w:val="24"/>
          <w:u w:val="single"/>
        </w:rPr>
      </w:pPr>
      <w:r w:rsidRPr="00216473">
        <w:rPr>
          <w:b/>
          <w:bCs/>
          <w:i/>
          <w:sz w:val="24"/>
          <w:szCs w:val="24"/>
          <w:u w:val="single"/>
        </w:rPr>
        <w:t>Authorization to advertise for Animal Shelter help</w:t>
      </w:r>
    </w:p>
    <w:p w14:paraId="631AAA04" w14:textId="77777777" w:rsidR="008621C6" w:rsidRDefault="008621C6" w:rsidP="00874682">
      <w:pPr>
        <w:overflowPunct w:val="0"/>
        <w:autoSpaceDE w:val="0"/>
        <w:autoSpaceDN w:val="0"/>
        <w:adjustRightInd w:val="0"/>
        <w:rPr>
          <w:bCs/>
          <w:sz w:val="24"/>
          <w:szCs w:val="24"/>
        </w:rPr>
      </w:pPr>
    </w:p>
    <w:p w14:paraId="45CE7547" w14:textId="1A9BE83B" w:rsidR="008621C6" w:rsidRDefault="008621C6" w:rsidP="00874682">
      <w:pPr>
        <w:overflowPunct w:val="0"/>
        <w:autoSpaceDE w:val="0"/>
        <w:autoSpaceDN w:val="0"/>
        <w:adjustRightInd w:val="0"/>
        <w:rPr>
          <w:bCs/>
          <w:sz w:val="24"/>
          <w:szCs w:val="24"/>
        </w:rPr>
      </w:pPr>
      <w:r>
        <w:rPr>
          <w:bCs/>
          <w:sz w:val="24"/>
          <w:szCs w:val="24"/>
        </w:rPr>
        <w:t xml:space="preserve">Councilman D’Amato </w:t>
      </w:r>
      <w:r w:rsidR="00216473">
        <w:rPr>
          <w:bCs/>
          <w:sz w:val="24"/>
          <w:szCs w:val="24"/>
        </w:rPr>
        <w:t>moved</w:t>
      </w:r>
      <w:r>
        <w:rPr>
          <w:bCs/>
          <w:sz w:val="24"/>
          <w:szCs w:val="24"/>
        </w:rPr>
        <w:t xml:space="preserve"> </w:t>
      </w:r>
      <w:r w:rsidR="00514DC6">
        <w:rPr>
          <w:bCs/>
          <w:sz w:val="24"/>
          <w:szCs w:val="24"/>
        </w:rPr>
        <w:t xml:space="preserve">to accept the resignations of Jamie Wenzel as Shelter Supervisor and </w:t>
      </w:r>
      <w:proofErr w:type="spellStart"/>
      <w:r w:rsidR="00514DC6">
        <w:rPr>
          <w:bCs/>
          <w:sz w:val="24"/>
          <w:szCs w:val="24"/>
        </w:rPr>
        <w:t>Ilysa</w:t>
      </w:r>
      <w:proofErr w:type="spellEnd"/>
      <w:r w:rsidR="00514DC6">
        <w:rPr>
          <w:bCs/>
          <w:sz w:val="24"/>
          <w:szCs w:val="24"/>
        </w:rPr>
        <w:t xml:space="preserve"> </w:t>
      </w:r>
      <w:proofErr w:type="spellStart"/>
      <w:r w:rsidR="00514DC6">
        <w:rPr>
          <w:bCs/>
          <w:sz w:val="24"/>
          <w:szCs w:val="24"/>
        </w:rPr>
        <w:t>Mitofsky</w:t>
      </w:r>
      <w:proofErr w:type="spellEnd"/>
      <w:r w:rsidR="00514DC6">
        <w:rPr>
          <w:bCs/>
          <w:sz w:val="24"/>
          <w:szCs w:val="24"/>
        </w:rPr>
        <w:t xml:space="preserve"> as part-time Shelter Assistant and that authorization is given to hire their replacements</w:t>
      </w:r>
      <w:r>
        <w:rPr>
          <w:bCs/>
          <w:sz w:val="24"/>
          <w:szCs w:val="24"/>
        </w:rPr>
        <w:t xml:space="preserve">; seconded by Councilwoman Hudson </w:t>
      </w:r>
      <w:r w:rsidR="00216473">
        <w:rPr>
          <w:bCs/>
          <w:sz w:val="24"/>
          <w:szCs w:val="24"/>
        </w:rPr>
        <w:t>and</w:t>
      </w:r>
      <w:r>
        <w:rPr>
          <w:bCs/>
          <w:sz w:val="24"/>
          <w:szCs w:val="24"/>
        </w:rPr>
        <w:t xml:space="preserve"> carried on voice vote with all Council Members voting YES.</w:t>
      </w:r>
    </w:p>
    <w:p w14:paraId="1D79363E" w14:textId="77777777" w:rsidR="008621C6" w:rsidRDefault="008621C6" w:rsidP="00874682">
      <w:pPr>
        <w:overflowPunct w:val="0"/>
        <w:autoSpaceDE w:val="0"/>
        <w:autoSpaceDN w:val="0"/>
        <w:adjustRightInd w:val="0"/>
        <w:rPr>
          <w:bCs/>
          <w:sz w:val="24"/>
          <w:szCs w:val="24"/>
        </w:rPr>
      </w:pPr>
    </w:p>
    <w:p w14:paraId="0823350B" w14:textId="408A905A" w:rsidR="008621C6" w:rsidRPr="000C339F" w:rsidRDefault="008621C6" w:rsidP="00874682">
      <w:pPr>
        <w:overflowPunct w:val="0"/>
        <w:autoSpaceDE w:val="0"/>
        <w:autoSpaceDN w:val="0"/>
        <w:adjustRightInd w:val="0"/>
        <w:rPr>
          <w:b/>
          <w:bCs/>
          <w:i/>
          <w:sz w:val="24"/>
          <w:szCs w:val="24"/>
          <w:u w:val="single"/>
        </w:rPr>
      </w:pPr>
      <w:r w:rsidRPr="000C339F">
        <w:rPr>
          <w:b/>
          <w:bCs/>
          <w:i/>
          <w:sz w:val="24"/>
          <w:szCs w:val="24"/>
          <w:u w:val="single"/>
        </w:rPr>
        <w:t>Adoption of Resolution No. 2017-5.18:  U-Drive; U-Text-U-Pay</w:t>
      </w:r>
    </w:p>
    <w:p w14:paraId="5C443AA4" w14:textId="77777777" w:rsidR="008621C6" w:rsidRDefault="008621C6" w:rsidP="00874682">
      <w:pPr>
        <w:overflowPunct w:val="0"/>
        <w:autoSpaceDE w:val="0"/>
        <w:autoSpaceDN w:val="0"/>
        <w:adjustRightInd w:val="0"/>
        <w:rPr>
          <w:bCs/>
          <w:sz w:val="24"/>
          <w:szCs w:val="24"/>
        </w:rPr>
      </w:pPr>
    </w:p>
    <w:p w14:paraId="1ED0A051" w14:textId="0B456C9C" w:rsidR="008621C6" w:rsidRDefault="009C270C" w:rsidP="00874682">
      <w:pPr>
        <w:overflowPunct w:val="0"/>
        <w:autoSpaceDE w:val="0"/>
        <w:autoSpaceDN w:val="0"/>
        <w:adjustRightInd w:val="0"/>
        <w:rPr>
          <w:bCs/>
          <w:sz w:val="24"/>
          <w:szCs w:val="24"/>
        </w:rPr>
      </w:pPr>
      <w:r>
        <w:rPr>
          <w:bCs/>
          <w:sz w:val="24"/>
          <w:szCs w:val="24"/>
        </w:rPr>
        <w:t>Councilman D’Amato</w:t>
      </w:r>
      <w:r w:rsidR="008621C6">
        <w:rPr>
          <w:bCs/>
          <w:sz w:val="24"/>
          <w:szCs w:val="24"/>
        </w:rPr>
        <w:t xml:space="preserve"> offered the following </w:t>
      </w:r>
      <w:r w:rsidR="00216473">
        <w:rPr>
          <w:bCs/>
          <w:sz w:val="24"/>
          <w:szCs w:val="24"/>
        </w:rPr>
        <w:t>Resolution</w:t>
      </w:r>
      <w:r w:rsidR="008621C6">
        <w:rPr>
          <w:bCs/>
          <w:sz w:val="24"/>
          <w:szCs w:val="24"/>
        </w:rPr>
        <w:t xml:space="preserve"> and moved for its adoption:</w:t>
      </w:r>
    </w:p>
    <w:p w14:paraId="425D6911" w14:textId="77777777" w:rsidR="000C339F" w:rsidRDefault="000C339F" w:rsidP="000C339F">
      <w:pPr>
        <w:jc w:val="center"/>
        <w:rPr>
          <w:b/>
          <w:sz w:val="24"/>
        </w:rPr>
      </w:pPr>
      <w:r>
        <w:rPr>
          <w:b/>
          <w:sz w:val="24"/>
        </w:rPr>
        <w:t>RESOLUTION # 2017-5.18</w:t>
      </w:r>
    </w:p>
    <w:p w14:paraId="14947A3C" w14:textId="77777777" w:rsidR="000C339F" w:rsidRDefault="000C339F" w:rsidP="000C339F">
      <w:pPr>
        <w:jc w:val="center"/>
        <w:rPr>
          <w:b/>
          <w:sz w:val="24"/>
        </w:rPr>
      </w:pPr>
      <w:r>
        <w:rPr>
          <w:b/>
          <w:sz w:val="24"/>
        </w:rPr>
        <w:t>OF THE GOVERNING BODY</w:t>
      </w:r>
    </w:p>
    <w:p w14:paraId="1F220719" w14:textId="77777777" w:rsidR="000C339F" w:rsidRDefault="000C339F" w:rsidP="000C339F">
      <w:pPr>
        <w:jc w:val="center"/>
        <w:rPr>
          <w:b/>
          <w:sz w:val="24"/>
          <w:u w:val="single"/>
        </w:rPr>
      </w:pPr>
      <w:r>
        <w:rPr>
          <w:b/>
          <w:sz w:val="24"/>
          <w:u w:val="single"/>
        </w:rPr>
        <w:t>OF THE BOROUGH OF BLOOMINGDALE</w:t>
      </w:r>
    </w:p>
    <w:p w14:paraId="7776FF81" w14:textId="77777777" w:rsidR="000C339F" w:rsidRDefault="000C339F" w:rsidP="000C339F">
      <w:pPr>
        <w:jc w:val="center"/>
        <w:rPr>
          <w:b/>
          <w:sz w:val="24"/>
        </w:rPr>
      </w:pPr>
    </w:p>
    <w:p w14:paraId="2B34E543" w14:textId="77777777" w:rsidR="000C339F" w:rsidRDefault="000C339F" w:rsidP="000C339F">
      <w:pPr>
        <w:jc w:val="center"/>
        <w:rPr>
          <w:b/>
          <w:i/>
          <w:sz w:val="24"/>
        </w:rPr>
      </w:pPr>
      <w:r>
        <w:rPr>
          <w:b/>
          <w:i/>
          <w:sz w:val="24"/>
        </w:rPr>
        <w:t xml:space="preserve">Authorizing the Insertion into the FY2017 Municipal Budget Pursuant to N.J.S.A. 40A:4-87 (Chapter 159, P.L. 1948) of a Special Item of Revenue in the Form of a State of New Jersey </w:t>
      </w:r>
    </w:p>
    <w:p w14:paraId="274BF64F" w14:textId="77777777" w:rsidR="000C339F" w:rsidRDefault="000C339F" w:rsidP="000C339F">
      <w:pPr>
        <w:jc w:val="center"/>
        <w:rPr>
          <w:b/>
          <w:i/>
          <w:sz w:val="24"/>
        </w:rPr>
      </w:pPr>
      <w:r>
        <w:rPr>
          <w:b/>
          <w:i/>
          <w:sz w:val="24"/>
        </w:rPr>
        <w:t>UDRIVE, UTEXT, UPAY</w:t>
      </w:r>
    </w:p>
    <w:p w14:paraId="28350CAB" w14:textId="77777777" w:rsidR="000C339F" w:rsidRDefault="000C339F" w:rsidP="000C339F">
      <w:pPr>
        <w:rPr>
          <w:b/>
          <w:sz w:val="24"/>
        </w:rPr>
      </w:pPr>
    </w:p>
    <w:p w14:paraId="1633B90A" w14:textId="77777777" w:rsidR="000C339F" w:rsidRDefault="000C339F" w:rsidP="000C339F">
      <w:pPr>
        <w:rPr>
          <w:b/>
          <w:sz w:val="24"/>
        </w:rPr>
      </w:pPr>
    </w:p>
    <w:p w14:paraId="594E81F5" w14:textId="77777777" w:rsidR="000C339F" w:rsidRDefault="000C339F" w:rsidP="000C339F">
      <w:pPr>
        <w:jc w:val="both"/>
        <w:rPr>
          <w:sz w:val="24"/>
        </w:rPr>
      </w:pPr>
      <w:r>
        <w:rPr>
          <w:b/>
          <w:sz w:val="24"/>
        </w:rPr>
        <w:t>WHEREAS,</w:t>
      </w:r>
      <w:r>
        <w:rPr>
          <w:sz w:val="24"/>
        </w:rPr>
        <w:t xml:space="preserve"> the Governing Body (“Governing Body”) of the Borough of Bloomingdale (“Borough”) finds and declares that </w:t>
      </w:r>
      <w:r>
        <w:rPr>
          <w:sz w:val="24"/>
          <w:u w:val="single"/>
        </w:rPr>
        <w:t>N.J.S.A.</w:t>
      </w:r>
      <w:r>
        <w:rPr>
          <w:sz w:val="24"/>
        </w:rPr>
        <w:t xml:space="preserve"> 40A:4-87 provides that the Director of the Division of Local Government Services (“Director”), within the State of New Jersey Department of Community Affairs, may approve the insertion of any special item of revenue in the budget of any county or municipality; and</w:t>
      </w:r>
    </w:p>
    <w:p w14:paraId="33DC7F3A" w14:textId="77777777" w:rsidR="000C339F" w:rsidRDefault="000C339F" w:rsidP="000C339F">
      <w:pPr>
        <w:jc w:val="both"/>
        <w:rPr>
          <w:sz w:val="24"/>
        </w:rPr>
      </w:pPr>
    </w:p>
    <w:p w14:paraId="2D09AB23" w14:textId="77777777" w:rsidR="000C339F" w:rsidRDefault="000C339F" w:rsidP="000C339F">
      <w:pPr>
        <w:jc w:val="both"/>
        <w:rPr>
          <w:sz w:val="24"/>
        </w:rPr>
      </w:pPr>
      <w:r>
        <w:rPr>
          <w:b/>
          <w:sz w:val="24"/>
        </w:rPr>
        <w:t>WHEREAS,</w:t>
      </w:r>
      <w:r>
        <w:rPr>
          <w:sz w:val="24"/>
        </w:rPr>
        <w:t xml:space="preserve"> the Governing Body further finds and declares that </w:t>
      </w:r>
      <w:r>
        <w:rPr>
          <w:sz w:val="24"/>
          <w:u w:val="single"/>
        </w:rPr>
        <w:t>N.J.S.A.</w:t>
      </w:r>
      <w:r>
        <w:rPr>
          <w:sz w:val="24"/>
        </w:rPr>
        <w:t xml:space="preserve"> 40A:4-87 provides that the Director may also approve the insertion of any item of appropriation for an equal amount; and</w:t>
      </w:r>
    </w:p>
    <w:p w14:paraId="66F73A19" w14:textId="77777777" w:rsidR="000C339F" w:rsidRDefault="000C339F" w:rsidP="000C339F">
      <w:pPr>
        <w:jc w:val="both"/>
        <w:rPr>
          <w:sz w:val="24"/>
        </w:rPr>
      </w:pPr>
    </w:p>
    <w:p w14:paraId="357CCFDD" w14:textId="77777777" w:rsidR="000C339F" w:rsidRDefault="000C339F" w:rsidP="000C339F">
      <w:pPr>
        <w:jc w:val="both"/>
        <w:rPr>
          <w:sz w:val="24"/>
        </w:rPr>
      </w:pPr>
      <w:r>
        <w:rPr>
          <w:b/>
          <w:sz w:val="24"/>
        </w:rPr>
        <w:t>WHEREAS,</w:t>
      </w:r>
      <w:r>
        <w:rPr>
          <w:sz w:val="24"/>
        </w:rPr>
        <w:t xml:space="preserve"> the Governing Body further finds and declares that it is in the best interests of the citizens of the Borough to request approval of the insertion into the Borough’s FY2017 Municipal Budget of an item of revenue based upon a grant secured by the Borough from the State of New Jersey;</w:t>
      </w:r>
    </w:p>
    <w:p w14:paraId="103F11A7" w14:textId="77777777" w:rsidR="000C339F" w:rsidRDefault="000C339F" w:rsidP="000C339F">
      <w:pPr>
        <w:jc w:val="both"/>
        <w:rPr>
          <w:sz w:val="24"/>
        </w:rPr>
      </w:pPr>
    </w:p>
    <w:p w14:paraId="5E94E844" w14:textId="77777777" w:rsidR="000C339F" w:rsidRDefault="000C339F" w:rsidP="000C339F">
      <w:pPr>
        <w:jc w:val="both"/>
        <w:rPr>
          <w:sz w:val="24"/>
        </w:rPr>
      </w:pPr>
      <w:r>
        <w:rPr>
          <w:b/>
          <w:sz w:val="24"/>
        </w:rPr>
        <w:t>NOW, THEREFORE, BE IT RESOLVED</w:t>
      </w:r>
      <w:r>
        <w:rPr>
          <w:sz w:val="24"/>
        </w:rPr>
        <w:t xml:space="preserve"> that the Governing Body of the Borough of Bloomingdale does hereby request that the Director of the Division of Local Government Services, within the State of New Jersey Department of Community Affairs, approve the insertion into the Borough’s FY2017 Municipal Budget of an item of revenue in the sum of 5,500.00, which item is now available as revenue in the form of a State of New Jersey Current Fund – UDRIVE, UTEXT, UPAY Grant; and</w:t>
      </w:r>
    </w:p>
    <w:p w14:paraId="119F662D" w14:textId="77777777" w:rsidR="000C339F" w:rsidRDefault="000C339F" w:rsidP="000C339F">
      <w:pPr>
        <w:jc w:val="both"/>
        <w:rPr>
          <w:b/>
          <w:sz w:val="24"/>
        </w:rPr>
      </w:pPr>
    </w:p>
    <w:p w14:paraId="2B1F8E49" w14:textId="77777777" w:rsidR="000C339F" w:rsidRDefault="000C339F" w:rsidP="000C339F">
      <w:pPr>
        <w:jc w:val="both"/>
        <w:rPr>
          <w:sz w:val="24"/>
        </w:rPr>
      </w:pPr>
      <w:r>
        <w:rPr>
          <w:b/>
          <w:sz w:val="24"/>
        </w:rPr>
        <w:lastRenderedPageBreak/>
        <w:t>BE IT FURTHER RESOLVED</w:t>
      </w:r>
      <w:r>
        <w:rPr>
          <w:sz w:val="24"/>
        </w:rPr>
        <w:t xml:space="preserve"> that a like sum of $5,500.00 be and the same is hereby appropriated under the caption:</w:t>
      </w:r>
    </w:p>
    <w:p w14:paraId="74A25A5D" w14:textId="77777777" w:rsidR="000C339F" w:rsidRDefault="000C339F" w:rsidP="000C339F">
      <w:pPr>
        <w:rPr>
          <w:sz w:val="24"/>
        </w:rPr>
      </w:pPr>
    </w:p>
    <w:p w14:paraId="13718571" w14:textId="77777777" w:rsidR="000C339F" w:rsidRDefault="000C339F" w:rsidP="000C339F">
      <w:pPr>
        <w:jc w:val="center"/>
        <w:rPr>
          <w:i/>
          <w:sz w:val="24"/>
        </w:rPr>
      </w:pPr>
      <w:r>
        <w:rPr>
          <w:i/>
          <w:sz w:val="24"/>
        </w:rPr>
        <w:t>Public and Private Revenues Offset with Appropriations</w:t>
      </w:r>
    </w:p>
    <w:p w14:paraId="05190A02" w14:textId="77777777" w:rsidR="000C339F" w:rsidRDefault="000C339F" w:rsidP="000C339F">
      <w:pPr>
        <w:jc w:val="center"/>
        <w:rPr>
          <w:sz w:val="24"/>
        </w:rPr>
      </w:pPr>
      <w:r>
        <w:rPr>
          <w:i/>
          <w:sz w:val="24"/>
        </w:rPr>
        <w:t>UDRIVE, UTEXT, UPAY</w:t>
      </w:r>
    </w:p>
    <w:p w14:paraId="2CA1ACEB" w14:textId="77777777" w:rsidR="000C339F" w:rsidRDefault="000C339F" w:rsidP="000C339F">
      <w:pPr>
        <w:jc w:val="center"/>
        <w:rPr>
          <w:sz w:val="24"/>
        </w:rPr>
      </w:pPr>
    </w:p>
    <w:p w14:paraId="51738411" w14:textId="77777777" w:rsidR="000C339F" w:rsidRDefault="000C339F" w:rsidP="000C339F">
      <w:pPr>
        <w:rPr>
          <w:b/>
          <w:sz w:val="24"/>
        </w:rPr>
      </w:pPr>
    </w:p>
    <w:p w14:paraId="579E7211" w14:textId="77777777" w:rsidR="000C339F" w:rsidRDefault="000C339F" w:rsidP="000C339F">
      <w:pPr>
        <w:jc w:val="both"/>
        <w:rPr>
          <w:sz w:val="24"/>
        </w:rPr>
      </w:pPr>
      <w:r>
        <w:rPr>
          <w:b/>
          <w:sz w:val="24"/>
        </w:rPr>
        <w:t>AND BE IT FURTHER RESOLVED</w:t>
      </w:r>
      <w:r>
        <w:rPr>
          <w:sz w:val="24"/>
        </w:rPr>
        <w:t xml:space="preserve"> that three (3) certified copies of this Resolution be forwarded to the Office of the Director of Local Government Services, within the State of New Jersey Department of Community Affairs, for this purpose.</w:t>
      </w:r>
    </w:p>
    <w:p w14:paraId="03278FEC" w14:textId="77777777" w:rsidR="008621C6" w:rsidRDefault="008621C6" w:rsidP="00874682">
      <w:pPr>
        <w:overflowPunct w:val="0"/>
        <w:autoSpaceDE w:val="0"/>
        <w:autoSpaceDN w:val="0"/>
        <w:adjustRightInd w:val="0"/>
        <w:rPr>
          <w:bCs/>
          <w:sz w:val="24"/>
          <w:szCs w:val="24"/>
        </w:rPr>
      </w:pPr>
    </w:p>
    <w:p w14:paraId="50E99391" w14:textId="01AE249C" w:rsidR="008621C6" w:rsidRDefault="009C270C" w:rsidP="008621C6">
      <w:pPr>
        <w:overflowPunct w:val="0"/>
        <w:autoSpaceDE w:val="0"/>
        <w:autoSpaceDN w:val="0"/>
        <w:adjustRightInd w:val="0"/>
        <w:rPr>
          <w:bCs/>
          <w:sz w:val="24"/>
          <w:szCs w:val="24"/>
        </w:rPr>
      </w:pPr>
      <w:r>
        <w:rPr>
          <w:bCs/>
          <w:sz w:val="24"/>
          <w:szCs w:val="24"/>
        </w:rPr>
        <w:t>Councilman Yazdi</w:t>
      </w:r>
      <w:r w:rsidR="008621C6">
        <w:rPr>
          <w:bCs/>
          <w:sz w:val="24"/>
          <w:szCs w:val="24"/>
        </w:rPr>
        <w:t xml:space="preserve"> seconded the </w:t>
      </w:r>
      <w:r w:rsidR="00216473">
        <w:rPr>
          <w:bCs/>
          <w:sz w:val="24"/>
          <w:szCs w:val="24"/>
        </w:rPr>
        <w:t>motion</w:t>
      </w:r>
      <w:r w:rsidR="008621C6">
        <w:rPr>
          <w:bCs/>
          <w:sz w:val="24"/>
          <w:szCs w:val="24"/>
        </w:rPr>
        <w:t xml:space="preserve"> seconded the motion and it carried as per the following roll call:  Council Members:  Costa; D'Amato; Dellaripa; Hudson; Sondermeyer and Yazdi all YES.  </w:t>
      </w:r>
    </w:p>
    <w:p w14:paraId="4AD3F4A1" w14:textId="77777777" w:rsidR="008621C6" w:rsidRDefault="008621C6" w:rsidP="008621C6">
      <w:pPr>
        <w:overflowPunct w:val="0"/>
        <w:autoSpaceDE w:val="0"/>
        <w:autoSpaceDN w:val="0"/>
        <w:adjustRightInd w:val="0"/>
        <w:rPr>
          <w:bCs/>
          <w:sz w:val="24"/>
          <w:szCs w:val="24"/>
        </w:rPr>
      </w:pPr>
    </w:p>
    <w:p w14:paraId="405CAE83" w14:textId="0F863937" w:rsidR="008621C6" w:rsidRPr="00216473" w:rsidRDefault="008621C6" w:rsidP="008621C6">
      <w:pPr>
        <w:overflowPunct w:val="0"/>
        <w:autoSpaceDE w:val="0"/>
        <w:autoSpaceDN w:val="0"/>
        <w:adjustRightInd w:val="0"/>
        <w:rPr>
          <w:b/>
          <w:bCs/>
          <w:sz w:val="24"/>
          <w:szCs w:val="24"/>
          <w:u w:val="single"/>
        </w:rPr>
      </w:pPr>
      <w:r w:rsidRPr="00216473">
        <w:rPr>
          <w:b/>
          <w:bCs/>
          <w:sz w:val="24"/>
          <w:szCs w:val="24"/>
          <w:u w:val="single"/>
        </w:rPr>
        <w:t>LATE PUBLIC COMMENT</w:t>
      </w:r>
    </w:p>
    <w:p w14:paraId="3E9FB241" w14:textId="77777777" w:rsidR="008621C6" w:rsidRDefault="008621C6" w:rsidP="008621C6">
      <w:pPr>
        <w:overflowPunct w:val="0"/>
        <w:autoSpaceDE w:val="0"/>
        <w:autoSpaceDN w:val="0"/>
        <w:adjustRightInd w:val="0"/>
        <w:rPr>
          <w:bCs/>
          <w:sz w:val="24"/>
          <w:szCs w:val="24"/>
        </w:rPr>
      </w:pPr>
    </w:p>
    <w:p w14:paraId="2B4D9F0A" w14:textId="52B42564" w:rsidR="008621C6" w:rsidRDefault="008621C6" w:rsidP="008621C6">
      <w:pPr>
        <w:overflowPunct w:val="0"/>
        <w:autoSpaceDE w:val="0"/>
        <w:autoSpaceDN w:val="0"/>
        <w:adjustRightInd w:val="0"/>
        <w:rPr>
          <w:bCs/>
          <w:sz w:val="24"/>
          <w:szCs w:val="24"/>
        </w:rPr>
      </w:pPr>
      <w:r>
        <w:rPr>
          <w:bCs/>
          <w:sz w:val="24"/>
          <w:szCs w:val="24"/>
        </w:rPr>
        <w:t>Councilman Costa moved to open the meeting to Late Public Comment; seconded by Councilman Sondermeyer.</w:t>
      </w:r>
    </w:p>
    <w:p w14:paraId="516960D1" w14:textId="77777777" w:rsidR="008621C6" w:rsidRDefault="008621C6" w:rsidP="008621C6">
      <w:pPr>
        <w:overflowPunct w:val="0"/>
        <w:autoSpaceDE w:val="0"/>
        <w:autoSpaceDN w:val="0"/>
        <w:adjustRightInd w:val="0"/>
        <w:rPr>
          <w:bCs/>
          <w:sz w:val="24"/>
          <w:szCs w:val="24"/>
        </w:rPr>
      </w:pPr>
    </w:p>
    <w:p w14:paraId="2B87AE23" w14:textId="0588198F" w:rsidR="001D2FC2" w:rsidRDefault="001D2FC2" w:rsidP="008621C6">
      <w:pPr>
        <w:overflowPunct w:val="0"/>
        <w:autoSpaceDE w:val="0"/>
        <w:autoSpaceDN w:val="0"/>
        <w:adjustRightInd w:val="0"/>
        <w:rPr>
          <w:bCs/>
          <w:sz w:val="24"/>
          <w:szCs w:val="24"/>
        </w:rPr>
      </w:pPr>
      <w:r>
        <w:rPr>
          <w:bCs/>
          <w:sz w:val="24"/>
          <w:szCs w:val="24"/>
        </w:rPr>
        <w:t xml:space="preserve">Rich </w:t>
      </w:r>
      <w:proofErr w:type="spellStart"/>
      <w:r>
        <w:rPr>
          <w:bCs/>
          <w:sz w:val="24"/>
          <w:szCs w:val="24"/>
        </w:rPr>
        <w:t>Boud</w:t>
      </w:r>
      <w:proofErr w:type="spellEnd"/>
      <w:r>
        <w:rPr>
          <w:bCs/>
          <w:sz w:val="24"/>
          <w:szCs w:val="24"/>
        </w:rPr>
        <w:t>, 12 Tice Street, asked aren’t we hiring college kids and not a retiree.</w:t>
      </w:r>
    </w:p>
    <w:p w14:paraId="709659F6" w14:textId="77777777" w:rsidR="001D2FC2" w:rsidRDefault="001D2FC2" w:rsidP="008621C6">
      <w:pPr>
        <w:overflowPunct w:val="0"/>
        <w:autoSpaceDE w:val="0"/>
        <w:autoSpaceDN w:val="0"/>
        <w:adjustRightInd w:val="0"/>
        <w:rPr>
          <w:bCs/>
          <w:sz w:val="24"/>
          <w:szCs w:val="24"/>
        </w:rPr>
      </w:pPr>
    </w:p>
    <w:p w14:paraId="640B43A5" w14:textId="53061605" w:rsidR="008621C6" w:rsidRDefault="008621C6" w:rsidP="008621C6">
      <w:pPr>
        <w:overflowPunct w:val="0"/>
        <w:autoSpaceDE w:val="0"/>
        <w:autoSpaceDN w:val="0"/>
        <w:adjustRightInd w:val="0"/>
        <w:rPr>
          <w:bCs/>
          <w:sz w:val="24"/>
          <w:szCs w:val="24"/>
        </w:rPr>
      </w:pPr>
      <w:r>
        <w:rPr>
          <w:bCs/>
          <w:sz w:val="24"/>
          <w:szCs w:val="24"/>
        </w:rPr>
        <w:t xml:space="preserve">Since there was no one </w:t>
      </w:r>
      <w:r w:rsidR="001D2FC2">
        <w:rPr>
          <w:bCs/>
          <w:sz w:val="24"/>
          <w:szCs w:val="24"/>
        </w:rPr>
        <w:t xml:space="preserve">else </w:t>
      </w:r>
      <w:r>
        <w:rPr>
          <w:bCs/>
          <w:sz w:val="24"/>
          <w:szCs w:val="24"/>
        </w:rPr>
        <w:t>who wished to speak, Councilman D’Amato moved that it be closed; seconded by Councilman Yazdi and carried on voice vote.</w:t>
      </w:r>
    </w:p>
    <w:p w14:paraId="3A72898C" w14:textId="77777777" w:rsidR="008621C6" w:rsidRDefault="008621C6" w:rsidP="008621C6">
      <w:pPr>
        <w:overflowPunct w:val="0"/>
        <w:autoSpaceDE w:val="0"/>
        <w:autoSpaceDN w:val="0"/>
        <w:adjustRightInd w:val="0"/>
        <w:rPr>
          <w:bCs/>
          <w:sz w:val="24"/>
          <w:szCs w:val="24"/>
        </w:rPr>
      </w:pPr>
    </w:p>
    <w:p w14:paraId="26A01254" w14:textId="2829EFA8" w:rsidR="008621C6" w:rsidRPr="00216473" w:rsidRDefault="008621C6" w:rsidP="008621C6">
      <w:pPr>
        <w:overflowPunct w:val="0"/>
        <w:autoSpaceDE w:val="0"/>
        <w:autoSpaceDN w:val="0"/>
        <w:adjustRightInd w:val="0"/>
        <w:rPr>
          <w:b/>
          <w:bCs/>
          <w:sz w:val="24"/>
          <w:szCs w:val="24"/>
          <w:u w:val="single"/>
        </w:rPr>
      </w:pPr>
      <w:r w:rsidRPr="00216473">
        <w:rPr>
          <w:b/>
          <w:bCs/>
          <w:sz w:val="24"/>
          <w:szCs w:val="24"/>
          <w:u w:val="single"/>
        </w:rPr>
        <w:t>LATE EXECUTIVE SESSION</w:t>
      </w:r>
    </w:p>
    <w:p w14:paraId="65EBF52F" w14:textId="77777777" w:rsidR="008621C6" w:rsidRDefault="008621C6" w:rsidP="008621C6">
      <w:pPr>
        <w:overflowPunct w:val="0"/>
        <w:autoSpaceDE w:val="0"/>
        <w:autoSpaceDN w:val="0"/>
        <w:adjustRightInd w:val="0"/>
        <w:rPr>
          <w:bCs/>
          <w:sz w:val="24"/>
          <w:szCs w:val="24"/>
        </w:rPr>
      </w:pPr>
    </w:p>
    <w:p w14:paraId="6BDBC2DD" w14:textId="7F3C439A" w:rsidR="008621C6" w:rsidRDefault="008621C6" w:rsidP="008621C6">
      <w:pPr>
        <w:overflowPunct w:val="0"/>
        <w:autoSpaceDE w:val="0"/>
        <w:autoSpaceDN w:val="0"/>
        <w:adjustRightInd w:val="0"/>
        <w:rPr>
          <w:bCs/>
          <w:sz w:val="24"/>
          <w:szCs w:val="24"/>
        </w:rPr>
      </w:pPr>
      <w:r>
        <w:rPr>
          <w:bCs/>
          <w:sz w:val="24"/>
          <w:szCs w:val="24"/>
        </w:rPr>
        <w:t>Councilwoman Hudson offered the following Resolution and moved for its adoption:</w:t>
      </w:r>
    </w:p>
    <w:p w14:paraId="68CF9962" w14:textId="77777777" w:rsidR="008621C6" w:rsidRDefault="008621C6" w:rsidP="008621C6">
      <w:pPr>
        <w:overflowPunct w:val="0"/>
        <w:autoSpaceDE w:val="0"/>
        <w:autoSpaceDN w:val="0"/>
        <w:adjustRightInd w:val="0"/>
        <w:rPr>
          <w:bCs/>
          <w:sz w:val="24"/>
          <w:szCs w:val="24"/>
        </w:rPr>
      </w:pPr>
    </w:p>
    <w:p w14:paraId="3AF89EF6" w14:textId="4CCA78B4" w:rsidR="001D2FC2" w:rsidRPr="001D2FC2" w:rsidRDefault="001D2FC2" w:rsidP="001D2FC2">
      <w:pPr>
        <w:autoSpaceDE w:val="0"/>
        <w:autoSpaceDN w:val="0"/>
        <w:adjustRightInd w:val="0"/>
        <w:jc w:val="center"/>
        <w:rPr>
          <w:rFonts w:ascii="TimesNewRoman" w:eastAsiaTheme="minorHAnsi" w:hAnsi="TimesNewRoman" w:cs="TimesNewRoman"/>
          <w:b/>
          <w:sz w:val="24"/>
          <w:szCs w:val="24"/>
        </w:rPr>
      </w:pPr>
      <w:r>
        <w:rPr>
          <w:rFonts w:ascii="TimesNewRoman" w:eastAsiaTheme="minorHAnsi" w:hAnsi="TimesNewRoman" w:cs="TimesNewRoman"/>
          <w:b/>
          <w:sz w:val="24"/>
          <w:szCs w:val="24"/>
        </w:rPr>
        <w:t xml:space="preserve">RESOLUTION </w:t>
      </w:r>
    </w:p>
    <w:p w14:paraId="6EF707D9" w14:textId="77777777" w:rsidR="001D2FC2" w:rsidRPr="001D2FC2" w:rsidRDefault="001D2FC2" w:rsidP="001D2FC2">
      <w:pPr>
        <w:autoSpaceDE w:val="0"/>
        <w:autoSpaceDN w:val="0"/>
        <w:adjustRightInd w:val="0"/>
        <w:jc w:val="center"/>
        <w:rPr>
          <w:rFonts w:ascii="TimesNewRoman" w:eastAsiaTheme="minorHAnsi" w:hAnsi="TimesNewRoman" w:cs="TimesNewRoman"/>
          <w:b/>
          <w:sz w:val="24"/>
          <w:szCs w:val="24"/>
        </w:rPr>
      </w:pPr>
      <w:r w:rsidRPr="001D2FC2">
        <w:rPr>
          <w:rFonts w:ascii="TimesNewRoman" w:eastAsiaTheme="minorHAnsi" w:hAnsi="TimesNewRoman" w:cs="TimesNewRoman"/>
          <w:b/>
          <w:sz w:val="24"/>
          <w:szCs w:val="24"/>
        </w:rPr>
        <w:t>OF THE GOVERNING BODY</w:t>
      </w:r>
    </w:p>
    <w:p w14:paraId="15F510C9" w14:textId="77777777" w:rsidR="001D2FC2" w:rsidRPr="001D2FC2" w:rsidRDefault="001D2FC2" w:rsidP="001D2FC2">
      <w:pPr>
        <w:autoSpaceDE w:val="0"/>
        <w:autoSpaceDN w:val="0"/>
        <w:adjustRightInd w:val="0"/>
        <w:jc w:val="center"/>
        <w:rPr>
          <w:rFonts w:ascii="TimesNewRoman" w:eastAsiaTheme="minorHAnsi" w:hAnsi="TimesNewRoman" w:cs="TimesNewRoman"/>
          <w:b/>
          <w:sz w:val="24"/>
          <w:szCs w:val="24"/>
          <w:u w:val="single"/>
        </w:rPr>
      </w:pPr>
      <w:r w:rsidRPr="001D2FC2">
        <w:rPr>
          <w:rFonts w:ascii="TimesNewRoman" w:eastAsiaTheme="minorHAnsi" w:hAnsi="TimesNewRoman" w:cs="TimesNewRoman"/>
          <w:b/>
          <w:sz w:val="24"/>
          <w:szCs w:val="24"/>
          <w:u w:val="single"/>
        </w:rPr>
        <w:t>OF THE BOROUGH OF BLOOMINGDALE</w:t>
      </w:r>
    </w:p>
    <w:p w14:paraId="7591B9B8" w14:textId="77777777" w:rsidR="001D2FC2" w:rsidRPr="001D2FC2" w:rsidRDefault="001D2FC2" w:rsidP="001D2FC2">
      <w:pPr>
        <w:autoSpaceDE w:val="0"/>
        <w:autoSpaceDN w:val="0"/>
        <w:adjustRightInd w:val="0"/>
        <w:jc w:val="center"/>
        <w:rPr>
          <w:rFonts w:ascii="Arial,Bold" w:eastAsiaTheme="minorHAnsi" w:hAnsi="Arial,Bold" w:cs="Arial,Bold"/>
          <w:b/>
          <w:bCs/>
          <w:sz w:val="24"/>
          <w:szCs w:val="24"/>
          <w:u w:val="single"/>
        </w:rPr>
      </w:pPr>
    </w:p>
    <w:p w14:paraId="728ECBB7" w14:textId="77777777" w:rsidR="001D2FC2" w:rsidRPr="001D2FC2" w:rsidRDefault="001D2FC2" w:rsidP="001D2FC2">
      <w:pPr>
        <w:autoSpaceDE w:val="0"/>
        <w:autoSpaceDN w:val="0"/>
        <w:adjustRightInd w:val="0"/>
        <w:jc w:val="center"/>
        <w:rPr>
          <w:rFonts w:ascii="Arial,Bold" w:eastAsiaTheme="minorHAnsi" w:hAnsi="Arial,Bold" w:cs="Arial,Bold"/>
          <w:b/>
          <w:bCs/>
          <w:i/>
          <w:sz w:val="24"/>
          <w:szCs w:val="24"/>
        </w:rPr>
      </w:pPr>
      <w:r w:rsidRPr="001D2FC2">
        <w:rPr>
          <w:rFonts w:ascii="Arial,Bold" w:eastAsiaTheme="minorHAnsi" w:hAnsi="Arial,Bold" w:cs="Arial,Bold"/>
          <w:b/>
          <w:bCs/>
          <w:i/>
          <w:sz w:val="24"/>
          <w:szCs w:val="24"/>
        </w:rPr>
        <w:t>MOTION FOR EXECUTIVE SESSION</w:t>
      </w:r>
    </w:p>
    <w:p w14:paraId="6B2A1FB1" w14:textId="77777777" w:rsidR="001D2FC2" w:rsidRPr="001D2FC2" w:rsidRDefault="001D2FC2" w:rsidP="001D2FC2">
      <w:pPr>
        <w:autoSpaceDE w:val="0"/>
        <w:autoSpaceDN w:val="0"/>
        <w:adjustRightInd w:val="0"/>
        <w:jc w:val="center"/>
        <w:rPr>
          <w:rFonts w:ascii="Arial,Bold" w:eastAsiaTheme="minorHAnsi" w:hAnsi="Arial,Bold" w:cs="Arial,Bold"/>
          <w:b/>
          <w:bCs/>
          <w:i/>
          <w:sz w:val="24"/>
          <w:szCs w:val="24"/>
        </w:rPr>
      </w:pPr>
    </w:p>
    <w:p w14:paraId="4A0EBF03" w14:textId="46B55A5A"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Bold" w:eastAsiaTheme="minorHAnsi" w:hAnsi="Arial,Bold" w:cs="Arial,Bold"/>
          <w:b/>
          <w:bCs/>
          <w:sz w:val="24"/>
          <w:szCs w:val="24"/>
        </w:rPr>
        <w:t xml:space="preserve">BE IT RESOLVED </w:t>
      </w:r>
      <w:r>
        <w:rPr>
          <w:rFonts w:ascii="Arial" w:eastAsiaTheme="minorHAnsi" w:hAnsi="Arial" w:cs="Arial"/>
          <w:sz w:val="24"/>
          <w:szCs w:val="24"/>
        </w:rPr>
        <w:t>by the Governing Body of the Borough of Bloomingdale</w:t>
      </w:r>
      <w:r w:rsidRPr="001D2FC2">
        <w:rPr>
          <w:rFonts w:ascii="Arial" w:eastAsiaTheme="minorHAnsi" w:hAnsi="Arial" w:cs="Arial"/>
          <w:sz w:val="24"/>
          <w:szCs w:val="24"/>
        </w:rPr>
        <w:t xml:space="preserve"> on the </w:t>
      </w:r>
      <w:r>
        <w:rPr>
          <w:rFonts w:ascii="Arial" w:eastAsiaTheme="minorHAnsi" w:hAnsi="Arial" w:cs="Arial"/>
          <w:sz w:val="24"/>
          <w:szCs w:val="24"/>
        </w:rPr>
        <w:t>16th</w:t>
      </w:r>
      <w:r w:rsidRPr="001D2FC2">
        <w:rPr>
          <w:rFonts w:ascii="Arial" w:eastAsiaTheme="minorHAnsi" w:hAnsi="Arial" w:cs="Arial"/>
          <w:sz w:val="24"/>
          <w:szCs w:val="24"/>
        </w:rPr>
        <w:t xml:space="preserve"> day of</w:t>
      </w:r>
      <w:r>
        <w:rPr>
          <w:rFonts w:ascii="Arial" w:eastAsiaTheme="minorHAnsi" w:hAnsi="Arial" w:cs="Arial"/>
          <w:sz w:val="24"/>
          <w:szCs w:val="24"/>
        </w:rPr>
        <w:t xml:space="preserve"> </w:t>
      </w:r>
      <w:proofErr w:type="gramStart"/>
      <w:r>
        <w:rPr>
          <w:rFonts w:ascii="Arial" w:eastAsiaTheme="minorHAnsi" w:hAnsi="Arial" w:cs="Arial"/>
          <w:sz w:val="24"/>
          <w:szCs w:val="24"/>
        </w:rPr>
        <w:t>May  2017</w:t>
      </w:r>
      <w:proofErr w:type="gramEnd"/>
      <w:r w:rsidRPr="001D2FC2">
        <w:rPr>
          <w:rFonts w:ascii="Arial" w:eastAsiaTheme="minorHAnsi" w:hAnsi="Arial" w:cs="Arial"/>
          <w:sz w:val="24"/>
          <w:szCs w:val="24"/>
        </w:rPr>
        <w:t xml:space="preserve"> that:</w:t>
      </w:r>
    </w:p>
    <w:p w14:paraId="32C2BDB8" w14:textId="77777777" w:rsidR="001D2FC2" w:rsidRPr="001D2FC2" w:rsidRDefault="001D2FC2" w:rsidP="001D2FC2">
      <w:pPr>
        <w:autoSpaceDE w:val="0"/>
        <w:autoSpaceDN w:val="0"/>
        <w:adjustRightInd w:val="0"/>
        <w:rPr>
          <w:rFonts w:ascii="Arial" w:eastAsiaTheme="minorHAnsi" w:hAnsi="Arial" w:cs="Arial"/>
          <w:sz w:val="24"/>
          <w:szCs w:val="24"/>
        </w:rPr>
      </w:pPr>
    </w:p>
    <w:p w14:paraId="73F4F755" w14:textId="77777777"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 w:eastAsiaTheme="minorHAnsi" w:hAnsi="Arial" w:cs="Arial"/>
          <w:sz w:val="24"/>
          <w:szCs w:val="24"/>
        </w:rPr>
        <w:t xml:space="preserve">1. Prior to the conclusion of this </w:t>
      </w:r>
      <w:r w:rsidRPr="001D2FC2">
        <w:rPr>
          <w:rFonts w:ascii="Arial,Bold" w:eastAsiaTheme="minorHAnsi" w:hAnsi="Arial,Bold" w:cs="Arial,Bold"/>
          <w:b/>
          <w:bCs/>
          <w:sz w:val="24"/>
          <w:szCs w:val="24"/>
        </w:rPr>
        <w:t>Official Meeting</w:t>
      </w:r>
      <w:r w:rsidRPr="001D2FC2">
        <w:rPr>
          <w:rFonts w:ascii="Arial" w:eastAsiaTheme="minorHAnsi" w:hAnsi="Arial" w:cs="Arial"/>
          <w:sz w:val="24"/>
          <w:szCs w:val="24"/>
        </w:rPr>
        <w:t>, the Governing Body shall meet</w:t>
      </w:r>
    </w:p>
    <w:p w14:paraId="17C180A0" w14:textId="77777777" w:rsidR="001D2FC2" w:rsidRPr="001D2FC2" w:rsidRDefault="001D2FC2" w:rsidP="001D2FC2">
      <w:pPr>
        <w:autoSpaceDE w:val="0"/>
        <w:autoSpaceDN w:val="0"/>
        <w:adjustRightInd w:val="0"/>
        <w:rPr>
          <w:rFonts w:ascii="Arial" w:eastAsiaTheme="minorHAnsi" w:hAnsi="Arial" w:cs="Arial"/>
          <w:sz w:val="24"/>
          <w:szCs w:val="24"/>
        </w:rPr>
      </w:pPr>
      <w:proofErr w:type="gramStart"/>
      <w:r w:rsidRPr="001D2FC2">
        <w:rPr>
          <w:rFonts w:ascii="Arial" w:eastAsiaTheme="minorHAnsi" w:hAnsi="Arial" w:cs="Arial"/>
          <w:sz w:val="24"/>
          <w:szCs w:val="24"/>
        </w:rPr>
        <w:t>in</w:t>
      </w:r>
      <w:proofErr w:type="gramEnd"/>
      <w:r w:rsidRPr="001D2FC2">
        <w:rPr>
          <w:rFonts w:ascii="Arial" w:eastAsiaTheme="minorHAnsi" w:hAnsi="Arial" w:cs="Arial"/>
          <w:sz w:val="24"/>
          <w:szCs w:val="24"/>
        </w:rPr>
        <w:t xml:space="preserve"> Executive Session, from which the public shall be excluded, to discuss matters</w:t>
      </w:r>
    </w:p>
    <w:p w14:paraId="757040A1" w14:textId="77777777" w:rsidR="001D2FC2" w:rsidRPr="001D2FC2" w:rsidRDefault="001D2FC2" w:rsidP="001D2FC2">
      <w:pPr>
        <w:autoSpaceDE w:val="0"/>
        <w:autoSpaceDN w:val="0"/>
        <w:adjustRightInd w:val="0"/>
        <w:rPr>
          <w:rFonts w:ascii="Arial" w:eastAsiaTheme="minorHAnsi" w:hAnsi="Arial" w:cs="Arial"/>
          <w:sz w:val="24"/>
          <w:szCs w:val="24"/>
        </w:rPr>
      </w:pPr>
      <w:proofErr w:type="gramStart"/>
      <w:r w:rsidRPr="001D2FC2">
        <w:rPr>
          <w:rFonts w:ascii="Arial" w:eastAsiaTheme="minorHAnsi" w:hAnsi="Arial" w:cs="Arial"/>
          <w:sz w:val="24"/>
          <w:szCs w:val="24"/>
        </w:rPr>
        <w:t>as</w:t>
      </w:r>
      <w:proofErr w:type="gramEnd"/>
      <w:r w:rsidRPr="001D2FC2">
        <w:rPr>
          <w:rFonts w:ascii="Arial" w:eastAsiaTheme="minorHAnsi" w:hAnsi="Arial" w:cs="Arial"/>
          <w:sz w:val="24"/>
          <w:szCs w:val="24"/>
        </w:rPr>
        <w:t xml:space="preserve"> permitted pursuant to N.J.S.A. 10:4-12, sub-section (s):</w:t>
      </w:r>
    </w:p>
    <w:p w14:paraId="6E6C5DC4" w14:textId="77777777" w:rsidR="001D2FC2" w:rsidRPr="001D2FC2" w:rsidRDefault="001D2FC2" w:rsidP="001D2FC2">
      <w:pPr>
        <w:autoSpaceDE w:val="0"/>
        <w:autoSpaceDN w:val="0"/>
        <w:adjustRightInd w:val="0"/>
        <w:rPr>
          <w:rFonts w:ascii="Arial" w:eastAsiaTheme="minorHAnsi" w:hAnsi="Arial" w:cs="Arial"/>
          <w:sz w:val="24"/>
          <w:szCs w:val="24"/>
        </w:rPr>
      </w:pPr>
    </w:p>
    <w:p w14:paraId="4E561D04" w14:textId="751EBC0F" w:rsidR="001D2FC2" w:rsidRPr="001D2FC2" w:rsidRDefault="001D2FC2" w:rsidP="001D2FC2">
      <w:pPr>
        <w:autoSpaceDE w:val="0"/>
        <w:autoSpaceDN w:val="0"/>
        <w:adjustRightInd w:val="0"/>
        <w:rPr>
          <w:rFonts w:ascii="Arial" w:eastAsiaTheme="minorHAnsi" w:hAnsi="Arial" w:cs="Arial"/>
          <w:sz w:val="24"/>
          <w:szCs w:val="24"/>
        </w:rPr>
      </w:pPr>
      <w:proofErr w:type="gramStart"/>
      <w:r w:rsidRPr="001D2FC2">
        <w:rPr>
          <w:rFonts w:ascii="Arial" w:eastAsiaTheme="minorHAnsi" w:hAnsi="Arial" w:cs="Arial"/>
          <w:sz w:val="24"/>
          <w:szCs w:val="24"/>
        </w:rPr>
        <w:t xml:space="preserve">( </w:t>
      </w:r>
      <w:r w:rsidR="0028498D">
        <w:rPr>
          <w:rFonts w:ascii="Arial" w:eastAsiaTheme="minorHAnsi" w:hAnsi="Arial" w:cs="Arial"/>
          <w:sz w:val="24"/>
          <w:szCs w:val="24"/>
        </w:rPr>
        <w:t>x</w:t>
      </w:r>
      <w:proofErr w:type="gramEnd"/>
      <w:r w:rsidRPr="001D2FC2">
        <w:rPr>
          <w:rFonts w:ascii="Arial" w:eastAsiaTheme="minorHAnsi" w:hAnsi="Arial" w:cs="Arial"/>
          <w:sz w:val="24"/>
          <w:szCs w:val="24"/>
        </w:rPr>
        <w:t>)  (1) Confidential or excluded matters, by express provision of Federal law or</w:t>
      </w:r>
    </w:p>
    <w:p w14:paraId="58A4032F" w14:textId="77777777"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 w:eastAsiaTheme="minorHAnsi" w:hAnsi="Arial" w:cs="Arial"/>
          <w:sz w:val="24"/>
          <w:szCs w:val="24"/>
        </w:rPr>
        <w:t>State statute or rule of court.</w:t>
      </w:r>
    </w:p>
    <w:p w14:paraId="271B0F06" w14:textId="77777777" w:rsidR="001D2FC2" w:rsidRPr="001D2FC2" w:rsidRDefault="001D2FC2" w:rsidP="001D2FC2">
      <w:pPr>
        <w:autoSpaceDE w:val="0"/>
        <w:autoSpaceDN w:val="0"/>
        <w:adjustRightInd w:val="0"/>
        <w:rPr>
          <w:rFonts w:ascii="Arial" w:eastAsiaTheme="minorHAnsi" w:hAnsi="Arial" w:cs="Arial"/>
          <w:sz w:val="24"/>
          <w:szCs w:val="24"/>
        </w:rPr>
      </w:pPr>
    </w:p>
    <w:p w14:paraId="541C10B3" w14:textId="77777777"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 w:eastAsiaTheme="minorHAnsi" w:hAnsi="Arial" w:cs="Arial"/>
          <w:sz w:val="24"/>
          <w:szCs w:val="24"/>
        </w:rPr>
        <w:t>( )   (2) A matter in which the release of information would impair a right to receive</w:t>
      </w:r>
    </w:p>
    <w:p w14:paraId="53B993B8" w14:textId="77777777" w:rsidR="001D2FC2" w:rsidRPr="001D2FC2" w:rsidRDefault="001D2FC2" w:rsidP="001D2FC2">
      <w:pPr>
        <w:autoSpaceDE w:val="0"/>
        <w:autoSpaceDN w:val="0"/>
        <w:adjustRightInd w:val="0"/>
        <w:rPr>
          <w:rFonts w:ascii="Arial" w:eastAsiaTheme="minorHAnsi" w:hAnsi="Arial" w:cs="Arial"/>
          <w:sz w:val="24"/>
          <w:szCs w:val="24"/>
        </w:rPr>
      </w:pPr>
      <w:proofErr w:type="gramStart"/>
      <w:r w:rsidRPr="001D2FC2">
        <w:rPr>
          <w:rFonts w:ascii="Arial" w:eastAsiaTheme="minorHAnsi" w:hAnsi="Arial" w:cs="Arial"/>
          <w:sz w:val="24"/>
          <w:szCs w:val="24"/>
        </w:rPr>
        <w:t>funds</w:t>
      </w:r>
      <w:proofErr w:type="gramEnd"/>
      <w:r w:rsidRPr="001D2FC2">
        <w:rPr>
          <w:rFonts w:ascii="Arial" w:eastAsiaTheme="minorHAnsi" w:hAnsi="Arial" w:cs="Arial"/>
          <w:sz w:val="24"/>
          <w:szCs w:val="24"/>
        </w:rPr>
        <w:t xml:space="preserve"> from the Government of the United States.</w:t>
      </w:r>
    </w:p>
    <w:p w14:paraId="1164DAE1" w14:textId="77777777" w:rsidR="001D2FC2" w:rsidRPr="001D2FC2" w:rsidRDefault="001D2FC2" w:rsidP="001D2FC2">
      <w:pPr>
        <w:autoSpaceDE w:val="0"/>
        <w:autoSpaceDN w:val="0"/>
        <w:adjustRightInd w:val="0"/>
        <w:rPr>
          <w:rFonts w:ascii="Arial" w:eastAsiaTheme="minorHAnsi" w:hAnsi="Arial" w:cs="Arial"/>
          <w:sz w:val="24"/>
          <w:szCs w:val="24"/>
        </w:rPr>
      </w:pPr>
    </w:p>
    <w:p w14:paraId="652DA5D4" w14:textId="77777777"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 w:eastAsiaTheme="minorHAnsi" w:hAnsi="Arial" w:cs="Arial"/>
          <w:sz w:val="24"/>
          <w:szCs w:val="24"/>
        </w:rPr>
        <w:t>( )   (3) Material the disclosure of which constitutes an unwarranted invasion of</w:t>
      </w:r>
    </w:p>
    <w:p w14:paraId="233FA9C8" w14:textId="77777777" w:rsidR="001D2FC2" w:rsidRPr="001D2FC2" w:rsidRDefault="001D2FC2" w:rsidP="001D2FC2">
      <w:pPr>
        <w:autoSpaceDE w:val="0"/>
        <w:autoSpaceDN w:val="0"/>
        <w:adjustRightInd w:val="0"/>
        <w:rPr>
          <w:rFonts w:ascii="Arial" w:eastAsiaTheme="minorHAnsi" w:hAnsi="Arial" w:cs="Arial"/>
          <w:sz w:val="24"/>
          <w:szCs w:val="24"/>
        </w:rPr>
      </w:pPr>
      <w:proofErr w:type="gramStart"/>
      <w:r w:rsidRPr="001D2FC2">
        <w:rPr>
          <w:rFonts w:ascii="Arial" w:eastAsiaTheme="minorHAnsi" w:hAnsi="Arial" w:cs="Arial"/>
          <w:sz w:val="24"/>
          <w:szCs w:val="24"/>
        </w:rPr>
        <w:t>individual</w:t>
      </w:r>
      <w:proofErr w:type="gramEnd"/>
      <w:r w:rsidRPr="001D2FC2">
        <w:rPr>
          <w:rFonts w:ascii="Arial" w:eastAsiaTheme="minorHAnsi" w:hAnsi="Arial" w:cs="Arial"/>
          <w:sz w:val="24"/>
          <w:szCs w:val="24"/>
        </w:rPr>
        <w:t xml:space="preserve"> privacy.</w:t>
      </w:r>
    </w:p>
    <w:p w14:paraId="5C61297B" w14:textId="77777777" w:rsidR="001D2FC2" w:rsidRPr="001D2FC2" w:rsidRDefault="001D2FC2" w:rsidP="001D2FC2">
      <w:pPr>
        <w:autoSpaceDE w:val="0"/>
        <w:autoSpaceDN w:val="0"/>
        <w:adjustRightInd w:val="0"/>
        <w:rPr>
          <w:rFonts w:ascii="Arial" w:eastAsiaTheme="minorHAnsi" w:hAnsi="Arial" w:cs="Arial"/>
          <w:sz w:val="24"/>
          <w:szCs w:val="24"/>
        </w:rPr>
      </w:pPr>
    </w:p>
    <w:p w14:paraId="16814CFF" w14:textId="77777777"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 w:eastAsiaTheme="minorHAnsi" w:hAnsi="Arial" w:cs="Arial"/>
          <w:sz w:val="24"/>
          <w:szCs w:val="24"/>
        </w:rPr>
        <w:t>( )   (4) A collective bargaining agreement including negotiations.</w:t>
      </w:r>
    </w:p>
    <w:p w14:paraId="79738908" w14:textId="77777777" w:rsidR="001D2FC2" w:rsidRPr="001D2FC2" w:rsidRDefault="001D2FC2" w:rsidP="001D2FC2">
      <w:pPr>
        <w:autoSpaceDE w:val="0"/>
        <w:autoSpaceDN w:val="0"/>
        <w:adjustRightInd w:val="0"/>
        <w:rPr>
          <w:rFonts w:ascii="Arial" w:eastAsiaTheme="minorHAnsi" w:hAnsi="Arial" w:cs="Arial"/>
          <w:sz w:val="24"/>
          <w:szCs w:val="24"/>
        </w:rPr>
      </w:pPr>
    </w:p>
    <w:p w14:paraId="605CF329" w14:textId="77777777"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 w:eastAsiaTheme="minorHAnsi" w:hAnsi="Arial" w:cs="Arial"/>
          <w:sz w:val="24"/>
          <w:szCs w:val="24"/>
        </w:rPr>
        <w:t>( )   (5) Purchase, lease or acquisition of real property, setting of banking rates or</w:t>
      </w:r>
    </w:p>
    <w:p w14:paraId="68E96474" w14:textId="77777777" w:rsidR="001D2FC2" w:rsidRPr="001D2FC2" w:rsidRDefault="001D2FC2" w:rsidP="001D2FC2">
      <w:pPr>
        <w:autoSpaceDE w:val="0"/>
        <w:autoSpaceDN w:val="0"/>
        <w:adjustRightInd w:val="0"/>
        <w:rPr>
          <w:rFonts w:ascii="Arial" w:eastAsiaTheme="minorHAnsi" w:hAnsi="Arial" w:cs="Arial"/>
          <w:sz w:val="24"/>
          <w:szCs w:val="24"/>
        </w:rPr>
      </w:pPr>
      <w:proofErr w:type="gramStart"/>
      <w:r w:rsidRPr="001D2FC2">
        <w:rPr>
          <w:rFonts w:ascii="Arial" w:eastAsiaTheme="minorHAnsi" w:hAnsi="Arial" w:cs="Arial"/>
          <w:sz w:val="24"/>
          <w:szCs w:val="24"/>
        </w:rPr>
        <w:t>investment</w:t>
      </w:r>
      <w:proofErr w:type="gramEnd"/>
      <w:r w:rsidRPr="001D2FC2">
        <w:rPr>
          <w:rFonts w:ascii="Arial" w:eastAsiaTheme="minorHAnsi" w:hAnsi="Arial" w:cs="Arial"/>
          <w:sz w:val="24"/>
          <w:szCs w:val="24"/>
        </w:rPr>
        <w:t xml:space="preserve"> of public funds, where it could adversely affect the public interest if disclosed.</w:t>
      </w:r>
    </w:p>
    <w:p w14:paraId="5CBF99F2" w14:textId="77777777" w:rsidR="001D2FC2" w:rsidRPr="001D2FC2" w:rsidRDefault="001D2FC2" w:rsidP="001D2FC2">
      <w:pPr>
        <w:autoSpaceDE w:val="0"/>
        <w:autoSpaceDN w:val="0"/>
        <w:adjustRightInd w:val="0"/>
        <w:rPr>
          <w:rFonts w:ascii="Arial" w:eastAsiaTheme="minorHAnsi" w:hAnsi="Arial" w:cs="Arial"/>
          <w:sz w:val="24"/>
          <w:szCs w:val="24"/>
        </w:rPr>
      </w:pPr>
    </w:p>
    <w:p w14:paraId="3D81B0A8" w14:textId="77777777"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 w:eastAsiaTheme="minorHAnsi" w:hAnsi="Arial" w:cs="Arial"/>
          <w:sz w:val="24"/>
          <w:szCs w:val="24"/>
        </w:rPr>
        <w:t>( )   (6) Tactics and techniques utilized in protecting the safety and property of the</w:t>
      </w:r>
    </w:p>
    <w:p w14:paraId="3362EB68" w14:textId="77777777" w:rsidR="001D2FC2" w:rsidRPr="001D2FC2" w:rsidRDefault="001D2FC2" w:rsidP="001D2FC2">
      <w:pPr>
        <w:autoSpaceDE w:val="0"/>
        <w:autoSpaceDN w:val="0"/>
        <w:adjustRightInd w:val="0"/>
        <w:rPr>
          <w:rFonts w:ascii="Arial" w:eastAsiaTheme="minorHAnsi" w:hAnsi="Arial" w:cs="Arial"/>
          <w:sz w:val="24"/>
          <w:szCs w:val="24"/>
        </w:rPr>
      </w:pPr>
      <w:proofErr w:type="gramStart"/>
      <w:r w:rsidRPr="001D2FC2">
        <w:rPr>
          <w:rFonts w:ascii="Arial" w:eastAsiaTheme="minorHAnsi" w:hAnsi="Arial" w:cs="Arial"/>
          <w:sz w:val="24"/>
          <w:szCs w:val="24"/>
        </w:rPr>
        <w:t>public</w:t>
      </w:r>
      <w:proofErr w:type="gramEnd"/>
      <w:r w:rsidRPr="001D2FC2">
        <w:rPr>
          <w:rFonts w:ascii="Arial" w:eastAsiaTheme="minorHAnsi" w:hAnsi="Arial" w:cs="Arial"/>
          <w:sz w:val="24"/>
          <w:szCs w:val="24"/>
        </w:rPr>
        <w:t>, if disclosure could impair such protection. Investigation of</w:t>
      </w:r>
    </w:p>
    <w:p w14:paraId="74EDCE78" w14:textId="77777777" w:rsidR="001D2FC2" w:rsidRPr="001D2FC2" w:rsidRDefault="001D2FC2" w:rsidP="001D2FC2">
      <w:pPr>
        <w:autoSpaceDE w:val="0"/>
        <w:autoSpaceDN w:val="0"/>
        <w:adjustRightInd w:val="0"/>
        <w:rPr>
          <w:rFonts w:ascii="Arial" w:eastAsiaTheme="minorHAnsi" w:hAnsi="Arial" w:cs="Arial"/>
          <w:sz w:val="24"/>
          <w:szCs w:val="24"/>
        </w:rPr>
      </w:pPr>
      <w:proofErr w:type="gramStart"/>
      <w:r w:rsidRPr="001D2FC2">
        <w:rPr>
          <w:rFonts w:ascii="Arial" w:eastAsiaTheme="minorHAnsi" w:hAnsi="Arial" w:cs="Arial"/>
          <w:sz w:val="24"/>
          <w:szCs w:val="24"/>
        </w:rPr>
        <w:t>violations</w:t>
      </w:r>
      <w:proofErr w:type="gramEnd"/>
      <w:r w:rsidRPr="001D2FC2">
        <w:rPr>
          <w:rFonts w:ascii="Arial" w:eastAsiaTheme="minorHAnsi" w:hAnsi="Arial" w:cs="Arial"/>
          <w:sz w:val="24"/>
          <w:szCs w:val="24"/>
        </w:rPr>
        <w:t xml:space="preserve"> of the law.</w:t>
      </w:r>
    </w:p>
    <w:p w14:paraId="6216BBB1" w14:textId="77777777" w:rsidR="001D2FC2" w:rsidRPr="001D2FC2" w:rsidRDefault="001D2FC2" w:rsidP="001D2FC2">
      <w:pPr>
        <w:autoSpaceDE w:val="0"/>
        <w:autoSpaceDN w:val="0"/>
        <w:adjustRightInd w:val="0"/>
        <w:rPr>
          <w:rFonts w:ascii="Arial" w:eastAsiaTheme="minorHAnsi" w:hAnsi="Arial" w:cs="Arial"/>
          <w:sz w:val="24"/>
          <w:szCs w:val="24"/>
        </w:rPr>
      </w:pPr>
    </w:p>
    <w:p w14:paraId="1D2B56EF" w14:textId="77777777"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 w:eastAsiaTheme="minorHAnsi" w:hAnsi="Arial" w:cs="Arial"/>
          <w:sz w:val="24"/>
          <w:szCs w:val="24"/>
        </w:rPr>
        <w:t>( ) (7) Pending or anticipated litigation or contract negotiations other than in</w:t>
      </w:r>
    </w:p>
    <w:p w14:paraId="22B2DC4D" w14:textId="77777777" w:rsidR="001D2FC2" w:rsidRPr="001D2FC2" w:rsidRDefault="001D2FC2" w:rsidP="001D2FC2">
      <w:pPr>
        <w:autoSpaceDE w:val="0"/>
        <w:autoSpaceDN w:val="0"/>
        <w:adjustRightInd w:val="0"/>
        <w:rPr>
          <w:rFonts w:ascii="Arial" w:eastAsiaTheme="minorHAnsi" w:hAnsi="Arial" w:cs="Arial"/>
          <w:sz w:val="24"/>
          <w:szCs w:val="24"/>
        </w:rPr>
      </w:pPr>
      <w:proofErr w:type="gramStart"/>
      <w:r w:rsidRPr="001D2FC2">
        <w:rPr>
          <w:rFonts w:ascii="Arial" w:eastAsiaTheme="minorHAnsi" w:hAnsi="Arial" w:cs="Arial"/>
          <w:sz w:val="24"/>
          <w:szCs w:val="24"/>
        </w:rPr>
        <w:lastRenderedPageBreak/>
        <w:t>subsection</w:t>
      </w:r>
      <w:proofErr w:type="gramEnd"/>
      <w:r w:rsidRPr="001D2FC2">
        <w:rPr>
          <w:rFonts w:ascii="Arial" w:eastAsiaTheme="minorHAnsi" w:hAnsi="Arial" w:cs="Arial"/>
          <w:sz w:val="24"/>
          <w:szCs w:val="24"/>
        </w:rPr>
        <w:t xml:space="preserve"> b. (4) herein or matters falling within the attorney-client privilege.</w:t>
      </w:r>
    </w:p>
    <w:p w14:paraId="42BA48C5" w14:textId="77777777" w:rsidR="001D2FC2" w:rsidRPr="001D2FC2" w:rsidRDefault="001D2FC2" w:rsidP="001D2FC2">
      <w:pPr>
        <w:autoSpaceDE w:val="0"/>
        <w:autoSpaceDN w:val="0"/>
        <w:adjustRightInd w:val="0"/>
        <w:rPr>
          <w:rFonts w:ascii="Arial" w:eastAsiaTheme="minorHAnsi" w:hAnsi="Arial" w:cs="Arial"/>
          <w:sz w:val="24"/>
          <w:szCs w:val="24"/>
        </w:rPr>
      </w:pPr>
    </w:p>
    <w:p w14:paraId="7F867C63" w14:textId="77777777"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 w:eastAsiaTheme="minorHAnsi" w:hAnsi="Arial" w:cs="Arial"/>
          <w:sz w:val="24"/>
          <w:szCs w:val="24"/>
        </w:rPr>
        <w:t>( ) (8) Personnel matters.</w:t>
      </w:r>
    </w:p>
    <w:p w14:paraId="655EE576" w14:textId="77777777" w:rsidR="001D2FC2" w:rsidRPr="001D2FC2" w:rsidRDefault="001D2FC2" w:rsidP="001D2FC2">
      <w:pPr>
        <w:autoSpaceDE w:val="0"/>
        <w:autoSpaceDN w:val="0"/>
        <w:adjustRightInd w:val="0"/>
        <w:rPr>
          <w:rFonts w:ascii="Arial" w:eastAsiaTheme="minorHAnsi" w:hAnsi="Arial" w:cs="Arial"/>
          <w:sz w:val="24"/>
          <w:szCs w:val="24"/>
        </w:rPr>
      </w:pPr>
    </w:p>
    <w:p w14:paraId="0495D7AE" w14:textId="77777777"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 w:eastAsiaTheme="minorHAnsi" w:hAnsi="Arial" w:cs="Arial"/>
          <w:sz w:val="24"/>
          <w:szCs w:val="24"/>
        </w:rPr>
        <w:t>( ) (9) Deliberations after a public hearing that may result in penalties.</w:t>
      </w:r>
    </w:p>
    <w:p w14:paraId="037FF2B3" w14:textId="77777777" w:rsidR="001D2FC2" w:rsidRPr="001D2FC2" w:rsidRDefault="001D2FC2" w:rsidP="001D2FC2">
      <w:pPr>
        <w:autoSpaceDE w:val="0"/>
        <w:autoSpaceDN w:val="0"/>
        <w:adjustRightInd w:val="0"/>
        <w:rPr>
          <w:rFonts w:ascii="Arial" w:eastAsiaTheme="minorHAnsi" w:hAnsi="Arial" w:cs="Arial"/>
          <w:sz w:val="24"/>
          <w:szCs w:val="24"/>
        </w:rPr>
      </w:pPr>
    </w:p>
    <w:p w14:paraId="5E8E7140" w14:textId="77777777" w:rsidR="001D2FC2" w:rsidRPr="001D2FC2" w:rsidRDefault="001D2FC2" w:rsidP="001D2FC2">
      <w:pPr>
        <w:autoSpaceDE w:val="0"/>
        <w:autoSpaceDN w:val="0"/>
        <w:adjustRightInd w:val="0"/>
        <w:rPr>
          <w:rFonts w:ascii="Arial" w:eastAsiaTheme="minorHAnsi" w:hAnsi="Arial" w:cs="Arial"/>
          <w:sz w:val="24"/>
          <w:szCs w:val="24"/>
        </w:rPr>
      </w:pPr>
      <w:r w:rsidRPr="001D2FC2">
        <w:rPr>
          <w:rFonts w:ascii="Arial" w:eastAsiaTheme="minorHAnsi" w:hAnsi="Arial" w:cs="Arial"/>
          <w:sz w:val="24"/>
          <w:szCs w:val="24"/>
        </w:rPr>
        <w:t xml:space="preserve">2. The time when the matter(s) discussed pursuant to Paragraph 1 hereof can be disclosed to </w:t>
      </w:r>
      <w:proofErr w:type="gramStart"/>
      <w:r w:rsidRPr="001D2FC2">
        <w:rPr>
          <w:rFonts w:ascii="Arial" w:eastAsiaTheme="minorHAnsi" w:hAnsi="Arial" w:cs="Arial"/>
          <w:sz w:val="24"/>
          <w:szCs w:val="24"/>
        </w:rPr>
        <w:t>the  public</w:t>
      </w:r>
      <w:proofErr w:type="gramEnd"/>
      <w:r w:rsidRPr="001D2FC2">
        <w:rPr>
          <w:rFonts w:ascii="Arial" w:eastAsiaTheme="minorHAnsi" w:hAnsi="Arial" w:cs="Arial"/>
          <w:sz w:val="24"/>
          <w:szCs w:val="24"/>
        </w:rPr>
        <w:t xml:space="preserve"> is as soon as practicable after final resolution of the aforesaid matter(s).</w:t>
      </w:r>
    </w:p>
    <w:p w14:paraId="323E0A84" w14:textId="77777777" w:rsidR="008621C6" w:rsidRDefault="008621C6" w:rsidP="008621C6">
      <w:pPr>
        <w:overflowPunct w:val="0"/>
        <w:autoSpaceDE w:val="0"/>
        <w:autoSpaceDN w:val="0"/>
        <w:adjustRightInd w:val="0"/>
        <w:rPr>
          <w:bCs/>
          <w:sz w:val="24"/>
          <w:szCs w:val="24"/>
        </w:rPr>
      </w:pPr>
    </w:p>
    <w:p w14:paraId="1AFBDD65" w14:textId="1D22AFFC" w:rsidR="008621C6" w:rsidRDefault="008621C6" w:rsidP="008621C6">
      <w:pPr>
        <w:overflowPunct w:val="0"/>
        <w:autoSpaceDE w:val="0"/>
        <w:autoSpaceDN w:val="0"/>
        <w:adjustRightInd w:val="0"/>
        <w:rPr>
          <w:bCs/>
          <w:sz w:val="24"/>
          <w:szCs w:val="24"/>
        </w:rPr>
      </w:pPr>
      <w:r>
        <w:rPr>
          <w:bCs/>
          <w:sz w:val="24"/>
          <w:szCs w:val="24"/>
        </w:rPr>
        <w:t xml:space="preserve">Councilman Dellaripa seconded the </w:t>
      </w:r>
      <w:r w:rsidR="00216473">
        <w:rPr>
          <w:bCs/>
          <w:sz w:val="24"/>
          <w:szCs w:val="24"/>
        </w:rPr>
        <w:t>motion</w:t>
      </w:r>
      <w:r>
        <w:rPr>
          <w:bCs/>
          <w:sz w:val="24"/>
          <w:szCs w:val="24"/>
        </w:rPr>
        <w:t xml:space="preserve"> Councilman Yazdi seconded the </w:t>
      </w:r>
      <w:r w:rsidR="00216473">
        <w:rPr>
          <w:bCs/>
          <w:sz w:val="24"/>
          <w:szCs w:val="24"/>
        </w:rPr>
        <w:t>motion</w:t>
      </w:r>
      <w:r>
        <w:rPr>
          <w:bCs/>
          <w:sz w:val="24"/>
          <w:szCs w:val="24"/>
        </w:rPr>
        <w:t xml:space="preserve"> seconded the motion and it carried as per the following roll call:  Council Members:  Costa; D'Amato; Dellaripa; Hudson; Sondermeyer and Yazdi all YES.  </w:t>
      </w:r>
    </w:p>
    <w:p w14:paraId="03BA8A5F" w14:textId="77777777" w:rsidR="008621C6" w:rsidRDefault="008621C6" w:rsidP="008621C6">
      <w:pPr>
        <w:overflowPunct w:val="0"/>
        <w:autoSpaceDE w:val="0"/>
        <w:autoSpaceDN w:val="0"/>
        <w:adjustRightInd w:val="0"/>
        <w:rPr>
          <w:bCs/>
          <w:sz w:val="24"/>
          <w:szCs w:val="24"/>
        </w:rPr>
      </w:pPr>
    </w:p>
    <w:p w14:paraId="0F7780F4" w14:textId="2E1FB982" w:rsidR="008621C6" w:rsidRDefault="008621C6" w:rsidP="008621C6">
      <w:pPr>
        <w:overflowPunct w:val="0"/>
        <w:autoSpaceDE w:val="0"/>
        <w:autoSpaceDN w:val="0"/>
        <w:adjustRightInd w:val="0"/>
        <w:rPr>
          <w:bCs/>
          <w:sz w:val="24"/>
          <w:szCs w:val="24"/>
        </w:rPr>
      </w:pPr>
      <w:r>
        <w:rPr>
          <w:bCs/>
          <w:sz w:val="24"/>
          <w:szCs w:val="24"/>
        </w:rPr>
        <w:t>(At this time, the Mayor and Council went into executive Session)</w:t>
      </w:r>
    </w:p>
    <w:p w14:paraId="769ADD11" w14:textId="77777777" w:rsidR="008621C6" w:rsidRDefault="008621C6" w:rsidP="008621C6">
      <w:pPr>
        <w:overflowPunct w:val="0"/>
        <w:autoSpaceDE w:val="0"/>
        <w:autoSpaceDN w:val="0"/>
        <w:adjustRightInd w:val="0"/>
        <w:rPr>
          <w:bCs/>
          <w:sz w:val="24"/>
          <w:szCs w:val="24"/>
        </w:rPr>
      </w:pPr>
    </w:p>
    <w:p w14:paraId="121C6C19" w14:textId="29D50CF5" w:rsidR="008621C6" w:rsidRPr="00216473" w:rsidRDefault="008621C6" w:rsidP="008621C6">
      <w:pPr>
        <w:overflowPunct w:val="0"/>
        <w:autoSpaceDE w:val="0"/>
        <w:autoSpaceDN w:val="0"/>
        <w:adjustRightInd w:val="0"/>
        <w:rPr>
          <w:b/>
          <w:bCs/>
          <w:sz w:val="24"/>
          <w:szCs w:val="24"/>
          <w:u w:val="single"/>
        </w:rPr>
      </w:pPr>
      <w:r w:rsidRPr="00216473">
        <w:rPr>
          <w:b/>
          <w:bCs/>
          <w:sz w:val="24"/>
          <w:szCs w:val="24"/>
          <w:u w:val="single"/>
        </w:rPr>
        <w:t>RECONVENED</w:t>
      </w:r>
    </w:p>
    <w:p w14:paraId="676BB393" w14:textId="77777777" w:rsidR="008621C6" w:rsidRDefault="008621C6" w:rsidP="008621C6">
      <w:pPr>
        <w:overflowPunct w:val="0"/>
        <w:autoSpaceDE w:val="0"/>
        <w:autoSpaceDN w:val="0"/>
        <w:adjustRightInd w:val="0"/>
        <w:rPr>
          <w:bCs/>
          <w:sz w:val="24"/>
          <w:szCs w:val="24"/>
        </w:rPr>
      </w:pPr>
    </w:p>
    <w:p w14:paraId="6D5EE4D3" w14:textId="55D09C14" w:rsidR="008621C6" w:rsidRDefault="008621C6" w:rsidP="008621C6">
      <w:pPr>
        <w:overflowPunct w:val="0"/>
        <w:autoSpaceDE w:val="0"/>
        <w:autoSpaceDN w:val="0"/>
        <w:adjustRightInd w:val="0"/>
        <w:rPr>
          <w:bCs/>
          <w:sz w:val="24"/>
          <w:szCs w:val="24"/>
        </w:rPr>
      </w:pPr>
      <w:r>
        <w:rPr>
          <w:bCs/>
          <w:sz w:val="24"/>
          <w:szCs w:val="24"/>
        </w:rPr>
        <w:t>Mayor Dunleavy reconvened the meeting at 7:41 p.m.</w:t>
      </w:r>
    </w:p>
    <w:p w14:paraId="0C2DD853" w14:textId="77777777" w:rsidR="008621C6" w:rsidRDefault="008621C6" w:rsidP="008621C6">
      <w:pPr>
        <w:overflowPunct w:val="0"/>
        <w:autoSpaceDE w:val="0"/>
        <w:autoSpaceDN w:val="0"/>
        <w:adjustRightInd w:val="0"/>
        <w:rPr>
          <w:bCs/>
          <w:sz w:val="24"/>
          <w:szCs w:val="24"/>
        </w:rPr>
      </w:pPr>
    </w:p>
    <w:p w14:paraId="3F008062" w14:textId="6252EEF6" w:rsidR="008621C6" w:rsidRPr="00216473" w:rsidRDefault="008621C6" w:rsidP="008621C6">
      <w:pPr>
        <w:overflowPunct w:val="0"/>
        <w:autoSpaceDE w:val="0"/>
        <w:autoSpaceDN w:val="0"/>
        <w:adjustRightInd w:val="0"/>
        <w:rPr>
          <w:b/>
          <w:bCs/>
          <w:sz w:val="24"/>
          <w:szCs w:val="24"/>
          <w:u w:val="single"/>
        </w:rPr>
      </w:pPr>
      <w:r w:rsidRPr="00216473">
        <w:rPr>
          <w:b/>
          <w:bCs/>
          <w:sz w:val="24"/>
          <w:szCs w:val="24"/>
          <w:u w:val="single"/>
        </w:rPr>
        <w:t>ADJOURNMENT</w:t>
      </w:r>
    </w:p>
    <w:p w14:paraId="114A16A2" w14:textId="77777777" w:rsidR="008621C6" w:rsidRDefault="008621C6" w:rsidP="008621C6">
      <w:pPr>
        <w:overflowPunct w:val="0"/>
        <w:autoSpaceDE w:val="0"/>
        <w:autoSpaceDN w:val="0"/>
        <w:adjustRightInd w:val="0"/>
        <w:rPr>
          <w:bCs/>
          <w:sz w:val="24"/>
          <w:szCs w:val="24"/>
        </w:rPr>
      </w:pPr>
    </w:p>
    <w:p w14:paraId="22A6305B" w14:textId="24E0EA15" w:rsidR="008621C6" w:rsidRDefault="008621C6" w:rsidP="008621C6">
      <w:pPr>
        <w:overflowPunct w:val="0"/>
        <w:autoSpaceDE w:val="0"/>
        <w:autoSpaceDN w:val="0"/>
        <w:adjustRightInd w:val="0"/>
        <w:rPr>
          <w:bCs/>
          <w:sz w:val="24"/>
          <w:szCs w:val="24"/>
        </w:rPr>
      </w:pPr>
      <w:r>
        <w:rPr>
          <w:bCs/>
          <w:sz w:val="24"/>
          <w:szCs w:val="24"/>
        </w:rPr>
        <w:t xml:space="preserve">Since there was no further business to be </w:t>
      </w:r>
      <w:r w:rsidR="00216473">
        <w:rPr>
          <w:bCs/>
          <w:sz w:val="24"/>
          <w:szCs w:val="24"/>
        </w:rPr>
        <w:t>conducted</w:t>
      </w:r>
      <w:r>
        <w:rPr>
          <w:bCs/>
          <w:sz w:val="24"/>
          <w:szCs w:val="24"/>
        </w:rPr>
        <w:t xml:space="preserve">, Councilwoman Hudson moved to ADJOURN at 7:42 p.m.; seconded by Councilman </w:t>
      </w:r>
      <w:r w:rsidR="00216473">
        <w:rPr>
          <w:bCs/>
          <w:sz w:val="24"/>
          <w:szCs w:val="24"/>
        </w:rPr>
        <w:t>D’Amato</w:t>
      </w:r>
      <w:r>
        <w:rPr>
          <w:bCs/>
          <w:sz w:val="24"/>
          <w:szCs w:val="24"/>
        </w:rPr>
        <w:t xml:space="preserve"> and carried on voice vote.</w:t>
      </w:r>
    </w:p>
    <w:p w14:paraId="61979C86" w14:textId="77777777" w:rsidR="008621C6" w:rsidRDefault="008621C6" w:rsidP="008621C6">
      <w:pPr>
        <w:overflowPunct w:val="0"/>
        <w:autoSpaceDE w:val="0"/>
        <w:autoSpaceDN w:val="0"/>
        <w:adjustRightInd w:val="0"/>
        <w:rPr>
          <w:bCs/>
          <w:sz w:val="24"/>
          <w:szCs w:val="24"/>
        </w:rPr>
      </w:pPr>
    </w:p>
    <w:p w14:paraId="4C362B43" w14:textId="77777777" w:rsidR="008621C6" w:rsidRDefault="008621C6" w:rsidP="008621C6">
      <w:pPr>
        <w:overflowPunct w:val="0"/>
        <w:autoSpaceDE w:val="0"/>
        <w:autoSpaceDN w:val="0"/>
        <w:adjustRightInd w:val="0"/>
        <w:rPr>
          <w:bCs/>
          <w:sz w:val="24"/>
          <w:szCs w:val="24"/>
        </w:rPr>
      </w:pPr>
    </w:p>
    <w:p w14:paraId="5526929D" w14:textId="77777777" w:rsidR="008621C6" w:rsidRDefault="008621C6" w:rsidP="008621C6">
      <w:pPr>
        <w:overflowPunct w:val="0"/>
        <w:autoSpaceDE w:val="0"/>
        <w:autoSpaceDN w:val="0"/>
        <w:adjustRightInd w:val="0"/>
        <w:rPr>
          <w:bCs/>
          <w:sz w:val="24"/>
          <w:szCs w:val="24"/>
        </w:rPr>
      </w:pPr>
    </w:p>
    <w:p w14:paraId="43D372BE" w14:textId="77777777" w:rsidR="008621C6" w:rsidRDefault="008621C6" w:rsidP="008621C6">
      <w:pPr>
        <w:overflowPunct w:val="0"/>
        <w:autoSpaceDE w:val="0"/>
        <w:autoSpaceDN w:val="0"/>
        <w:adjustRightInd w:val="0"/>
        <w:rPr>
          <w:bCs/>
          <w:sz w:val="24"/>
          <w:szCs w:val="24"/>
        </w:rPr>
      </w:pPr>
    </w:p>
    <w:p w14:paraId="21E5B778" w14:textId="77777777" w:rsidR="008621C6" w:rsidRDefault="008621C6" w:rsidP="008621C6">
      <w:pPr>
        <w:overflowPunct w:val="0"/>
        <w:autoSpaceDE w:val="0"/>
        <w:autoSpaceDN w:val="0"/>
        <w:adjustRightInd w:val="0"/>
        <w:rPr>
          <w:bCs/>
          <w:sz w:val="24"/>
          <w:szCs w:val="24"/>
        </w:rPr>
      </w:pPr>
    </w:p>
    <w:p w14:paraId="04BC4546" w14:textId="05DC425C" w:rsidR="008621C6" w:rsidRDefault="008621C6" w:rsidP="008621C6">
      <w:pPr>
        <w:overflowPunct w:val="0"/>
        <w:autoSpaceDE w:val="0"/>
        <w:autoSpaceDN w:val="0"/>
        <w:adjustRightInd w:val="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Theresa K. Sauer</w:t>
      </w:r>
    </w:p>
    <w:p w14:paraId="289561F8" w14:textId="7A420255" w:rsidR="008621C6" w:rsidRDefault="008621C6" w:rsidP="008621C6">
      <w:pPr>
        <w:overflowPunct w:val="0"/>
        <w:autoSpaceDE w:val="0"/>
        <w:autoSpaceDN w:val="0"/>
        <w:adjustRightInd w:val="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Deputy Municipal Clerk</w:t>
      </w:r>
    </w:p>
    <w:p w14:paraId="5398CCA1" w14:textId="27EF1B6D" w:rsidR="008621C6" w:rsidRDefault="008621C6" w:rsidP="008621C6">
      <w:pPr>
        <w:overflowPunct w:val="0"/>
        <w:autoSpaceDE w:val="0"/>
        <w:autoSpaceDN w:val="0"/>
        <w:adjustRightInd w:val="0"/>
        <w:rPr>
          <w:bCs/>
          <w:sz w:val="24"/>
          <w:szCs w:val="24"/>
        </w:rPr>
      </w:pPr>
    </w:p>
    <w:p w14:paraId="75BC0FA9" w14:textId="4AB1AE8B" w:rsidR="008621C6" w:rsidRDefault="008621C6" w:rsidP="00874682">
      <w:pPr>
        <w:overflowPunct w:val="0"/>
        <w:autoSpaceDE w:val="0"/>
        <w:autoSpaceDN w:val="0"/>
        <w:adjustRightInd w:val="0"/>
        <w:rPr>
          <w:bCs/>
          <w:sz w:val="24"/>
          <w:szCs w:val="24"/>
        </w:rPr>
      </w:pPr>
    </w:p>
    <w:p w14:paraId="4AC1DB03" w14:textId="09FBE1DA" w:rsidR="00874682" w:rsidRPr="00BB38FE" w:rsidRDefault="00874682" w:rsidP="003710EA">
      <w:pPr>
        <w:overflowPunct w:val="0"/>
        <w:autoSpaceDE w:val="0"/>
        <w:autoSpaceDN w:val="0"/>
        <w:adjustRightInd w:val="0"/>
        <w:ind w:left="810" w:hanging="810"/>
        <w:rPr>
          <w:bCs/>
          <w:sz w:val="24"/>
          <w:szCs w:val="24"/>
        </w:rPr>
      </w:pPr>
    </w:p>
    <w:sectPr w:rsidR="00874682" w:rsidRPr="00BB38FE" w:rsidSect="004C1D51">
      <w:head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4CAB2" w14:textId="77777777" w:rsidR="00215704" w:rsidRDefault="00215704">
      <w:r>
        <w:separator/>
      </w:r>
    </w:p>
  </w:endnote>
  <w:endnote w:type="continuationSeparator" w:id="0">
    <w:p w14:paraId="434B7404" w14:textId="77777777" w:rsidR="00215704" w:rsidRDefault="0021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34273" w14:textId="77777777" w:rsidR="00215704" w:rsidRDefault="00215704">
      <w:r>
        <w:separator/>
      </w:r>
    </w:p>
  </w:footnote>
  <w:footnote w:type="continuationSeparator" w:id="0">
    <w:p w14:paraId="7A02BE88" w14:textId="77777777" w:rsidR="00215704" w:rsidRDefault="00215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02ED3" w14:textId="77777777" w:rsidR="00215704" w:rsidRDefault="00215704">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B4A41"/>
    <w:multiLevelType w:val="hybridMultilevel"/>
    <w:tmpl w:val="4B96088E"/>
    <w:lvl w:ilvl="0" w:tplc="D272F7D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abstractNum w:abstractNumId="2"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F807E5"/>
    <w:multiLevelType w:val="hybridMultilevel"/>
    <w:tmpl w:val="CEF658B0"/>
    <w:lvl w:ilvl="0" w:tplc="06A67C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323E6C"/>
    <w:multiLevelType w:val="hybridMultilevel"/>
    <w:tmpl w:val="A0C2A8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B23903"/>
    <w:multiLevelType w:val="hybridMultilevel"/>
    <w:tmpl w:val="DDDE1AA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60A0A55"/>
    <w:multiLevelType w:val="hybridMultilevel"/>
    <w:tmpl w:val="7A2A43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B3E18B0"/>
    <w:multiLevelType w:val="hybridMultilevel"/>
    <w:tmpl w:val="DE06145E"/>
    <w:lvl w:ilvl="0" w:tplc="6EB213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13142"/>
    <w:multiLevelType w:val="hybridMultilevel"/>
    <w:tmpl w:val="08D40DAE"/>
    <w:lvl w:ilvl="0" w:tplc="0409000F">
      <w:start w:val="1"/>
      <w:numFmt w:val="decimal"/>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A86BF9"/>
    <w:multiLevelType w:val="hybridMultilevel"/>
    <w:tmpl w:val="FC2020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C7E7A7E"/>
    <w:multiLevelType w:val="hybridMultilevel"/>
    <w:tmpl w:val="27EAB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996BF0"/>
    <w:multiLevelType w:val="hybridMultilevel"/>
    <w:tmpl w:val="439C14EE"/>
    <w:lvl w:ilvl="0" w:tplc="F948C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4311DA"/>
    <w:multiLevelType w:val="hybridMultilevel"/>
    <w:tmpl w:val="FA80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24195"/>
    <w:multiLevelType w:val="hybridMultilevel"/>
    <w:tmpl w:val="72DCC1C6"/>
    <w:lvl w:ilvl="0" w:tplc="76B6B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595479"/>
    <w:multiLevelType w:val="hybridMultilevel"/>
    <w:tmpl w:val="D962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4"/>
  </w:num>
  <w:num w:numId="7">
    <w:abstractNumId w:val="6"/>
  </w:num>
  <w:num w:numId="8">
    <w:abstractNumId w:val="2"/>
  </w:num>
  <w:num w:numId="9">
    <w:abstractNumId w:val="11"/>
  </w:num>
  <w:num w:numId="10">
    <w:abstractNumId w:val="8"/>
  </w:num>
  <w:num w:numId="11">
    <w:abstractNumId w:val="7"/>
  </w:num>
  <w:num w:numId="12">
    <w:abstractNumId w:val="3"/>
  </w:num>
  <w:num w:numId="13">
    <w:abstractNumId w:val="13"/>
  </w:num>
  <w:num w:numId="14">
    <w:abstractNumId w:val="12"/>
  </w:num>
  <w:num w:numId="15">
    <w:abstractNumId w:val="5"/>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0A"/>
    <w:rsid w:val="00033526"/>
    <w:rsid w:val="000555D4"/>
    <w:rsid w:val="000C339F"/>
    <w:rsid w:val="00105737"/>
    <w:rsid w:val="00111290"/>
    <w:rsid w:val="00123B82"/>
    <w:rsid w:val="001D2FC2"/>
    <w:rsid w:val="00213B69"/>
    <w:rsid w:val="00214406"/>
    <w:rsid w:val="00215704"/>
    <w:rsid w:val="00216473"/>
    <w:rsid w:val="002759A1"/>
    <w:rsid w:val="00282A85"/>
    <w:rsid w:val="0028498D"/>
    <w:rsid w:val="00287EF4"/>
    <w:rsid w:val="0029455A"/>
    <w:rsid w:val="002A5C31"/>
    <w:rsid w:val="002C2747"/>
    <w:rsid w:val="00334269"/>
    <w:rsid w:val="003710EA"/>
    <w:rsid w:val="003B60B7"/>
    <w:rsid w:val="003C7E1B"/>
    <w:rsid w:val="00403137"/>
    <w:rsid w:val="0040510A"/>
    <w:rsid w:val="004814F0"/>
    <w:rsid w:val="00492B6E"/>
    <w:rsid w:val="004B1071"/>
    <w:rsid w:val="004C1D51"/>
    <w:rsid w:val="004E51CF"/>
    <w:rsid w:val="004F3BC4"/>
    <w:rsid w:val="004F63CE"/>
    <w:rsid w:val="00504080"/>
    <w:rsid w:val="00514DC6"/>
    <w:rsid w:val="00553435"/>
    <w:rsid w:val="005576EA"/>
    <w:rsid w:val="005646E0"/>
    <w:rsid w:val="00593106"/>
    <w:rsid w:val="005A3976"/>
    <w:rsid w:val="005D4AA6"/>
    <w:rsid w:val="00636227"/>
    <w:rsid w:val="006813AC"/>
    <w:rsid w:val="00686AD1"/>
    <w:rsid w:val="006874FD"/>
    <w:rsid w:val="006A1B52"/>
    <w:rsid w:val="006C1CB5"/>
    <w:rsid w:val="006C4BCA"/>
    <w:rsid w:val="006F713F"/>
    <w:rsid w:val="007166F2"/>
    <w:rsid w:val="00727C4A"/>
    <w:rsid w:val="00736A45"/>
    <w:rsid w:val="00744FF6"/>
    <w:rsid w:val="007B1AA6"/>
    <w:rsid w:val="007C1403"/>
    <w:rsid w:val="007D15AA"/>
    <w:rsid w:val="007F05C4"/>
    <w:rsid w:val="007F2867"/>
    <w:rsid w:val="008476F8"/>
    <w:rsid w:val="008621C6"/>
    <w:rsid w:val="008732EE"/>
    <w:rsid w:val="00874682"/>
    <w:rsid w:val="008924A0"/>
    <w:rsid w:val="008C4336"/>
    <w:rsid w:val="008C78D8"/>
    <w:rsid w:val="00931FAF"/>
    <w:rsid w:val="009340C3"/>
    <w:rsid w:val="009B0CF3"/>
    <w:rsid w:val="009B7E01"/>
    <w:rsid w:val="009C270C"/>
    <w:rsid w:val="009D1FFA"/>
    <w:rsid w:val="00A76F13"/>
    <w:rsid w:val="00A952F6"/>
    <w:rsid w:val="00B050AC"/>
    <w:rsid w:val="00B35EDA"/>
    <w:rsid w:val="00B6012E"/>
    <w:rsid w:val="00B64155"/>
    <w:rsid w:val="00B67F13"/>
    <w:rsid w:val="00B738FD"/>
    <w:rsid w:val="00BA6980"/>
    <w:rsid w:val="00BB0D6C"/>
    <w:rsid w:val="00BB38FE"/>
    <w:rsid w:val="00BB7191"/>
    <w:rsid w:val="00BF4D09"/>
    <w:rsid w:val="00C605EF"/>
    <w:rsid w:val="00C641A8"/>
    <w:rsid w:val="00C72831"/>
    <w:rsid w:val="00C77D62"/>
    <w:rsid w:val="00C86446"/>
    <w:rsid w:val="00C976BF"/>
    <w:rsid w:val="00C97710"/>
    <w:rsid w:val="00CF617C"/>
    <w:rsid w:val="00D42FF5"/>
    <w:rsid w:val="00D50075"/>
    <w:rsid w:val="00D922EF"/>
    <w:rsid w:val="00D94950"/>
    <w:rsid w:val="00DA19B0"/>
    <w:rsid w:val="00DB7F40"/>
    <w:rsid w:val="00E1028F"/>
    <w:rsid w:val="00E43548"/>
    <w:rsid w:val="00E53473"/>
    <w:rsid w:val="00E641DE"/>
    <w:rsid w:val="00ED59C0"/>
    <w:rsid w:val="00F14921"/>
    <w:rsid w:val="00F2248A"/>
    <w:rsid w:val="00F2270A"/>
    <w:rsid w:val="00F37816"/>
    <w:rsid w:val="00F44DC9"/>
    <w:rsid w:val="00F56367"/>
    <w:rsid w:val="00FA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E755"/>
  <w15:chartTrackingRefBased/>
  <w15:docId w15:val="{B5321ECC-27A5-4E0C-958C-385257A0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70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031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2270A"/>
    <w:pPr>
      <w:keepNext/>
      <w:snapToGrid w:val="0"/>
      <w:outlineLvl w:val="1"/>
    </w:pPr>
    <w:rPr>
      <w:b/>
      <w:sz w:val="24"/>
      <w:u w:val="single"/>
    </w:rPr>
  </w:style>
  <w:style w:type="paragraph" w:styleId="Heading3">
    <w:name w:val="heading 3"/>
    <w:basedOn w:val="Normal"/>
    <w:next w:val="Normal"/>
    <w:link w:val="Heading3Char"/>
    <w:uiPriority w:val="9"/>
    <w:semiHidden/>
    <w:unhideWhenUsed/>
    <w:qFormat/>
    <w:rsid w:val="0040313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732E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semiHidden/>
    <w:unhideWhenUsed/>
    <w:qFormat/>
    <w:rsid w:val="00F2270A"/>
    <w:pPr>
      <w:keepNext/>
      <w:snapToGrid w:val="0"/>
      <w:outlineLvl w:val="8"/>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270A"/>
    <w:rPr>
      <w:rFonts w:ascii="Times New Roman" w:eastAsia="Times New Roman" w:hAnsi="Times New Roman" w:cs="Times New Roman"/>
      <w:b/>
      <w:sz w:val="24"/>
      <w:szCs w:val="20"/>
      <w:u w:val="single"/>
    </w:rPr>
  </w:style>
  <w:style w:type="character" w:customStyle="1" w:styleId="Heading9Char">
    <w:name w:val="Heading 9 Char"/>
    <w:basedOn w:val="DefaultParagraphFont"/>
    <w:link w:val="Heading9"/>
    <w:semiHidden/>
    <w:rsid w:val="00F2270A"/>
    <w:rPr>
      <w:rFonts w:ascii="Times New Roman" w:eastAsia="Times New Roman" w:hAnsi="Times New Roman" w:cs="Times New Roman"/>
      <w:i/>
      <w:sz w:val="24"/>
      <w:szCs w:val="20"/>
    </w:rPr>
  </w:style>
  <w:style w:type="paragraph" w:styleId="ListParagraph">
    <w:name w:val="List Paragraph"/>
    <w:basedOn w:val="Normal"/>
    <w:uiPriority w:val="34"/>
    <w:qFormat/>
    <w:rsid w:val="00F2270A"/>
    <w:pPr>
      <w:ind w:left="720"/>
    </w:pPr>
  </w:style>
  <w:style w:type="paragraph" w:styleId="BlockText">
    <w:name w:val="Block Text"/>
    <w:basedOn w:val="Normal"/>
    <w:rsid w:val="00BF4D09"/>
    <w:pPr>
      <w:ind w:left="1440" w:right="1440"/>
      <w:jc w:val="both"/>
    </w:pPr>
    <w:rPr>
      <w:sz w:val="24"/>
      <w:szCs w:val="24"/>
    </w:rPr>
  </w:style>
  <w:style w:type="character" w:customStyle="1" w:styleId="Heading3Char">
    <w:name w:val="Heading 3 Char"/>
    <w:basedOn w:val="DefaultParagraphFont"/>
    <w:link w:val="Heading3"/>
    <w:uiPriority w:val="9"/>
    <w:semiHidden/>
    <w:rsid w:val="0040313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03137"/>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03137"/>
    <w:pPr>
      <w:widowControl w:val="0"/>
      <w:ind w:left="100"/>
    </w:pPr>
    <w:rPr>
      <w:rFonts w:cstheme="minorBidi"/>
      <w:sz w:val="24"/>
      <w:szCs w:val="24"/>
    </w:rPr>
  </w:style>
  <w:style w:type="character" w:customStyle="1" w:styleId="BodyTextChar">
    <w:name w:val="Body Text Char"/>
    <w:basedOn w:val="DefaultParagraphFont"/>
    <w:link w:val="BodyText"/>
    <w:uiPriority w:val="1"/>
    <w:rsid w:val="00403137"/>
    <w:rPr>
      <w:rFonts w:ascii="Times New Roman" w:eastAsia="Times New Roman" w:hAnsi="Times New Roman"/>
      <w:sz w:val="24"/>
      <w:szCs w:val="24"/>
    </w:rPr>
  </w:style>
  <w:style w:type="paragraph" w:styleId="BalloonText">
    <w:name w:val="Balloon Text"/>
    <w:basedOn w:val="Normal"/>
    <w:link w:val="BalloonTextChar"/>
    <w:semiHidden/>
    <w:rsid w:val="00FA4DFD"/>
    <w:rPr>
      <w:rFonts w:ascii="Tahoma" w:hAnsi="Tahoma" w:cs="Tahoma"/>
      <w:sz w:val="16"/>
      <w:szCs w:val="16"/>
    </w:rPr>
  </w:style>
  <w:style w:type="character" w:customStyle="1" w:styleId="BalloonTextChar">
    <w:name w:val="Balloon Text Char"/>
    <w:basedOn w:val="DefaultParagraphFont"/>
    <w:link w:val="BalloonText"/>
    <w:semiHidden/>
    <w:rsid w:val="00FA4DFD"/>
    <w:rPr>
      <w:rFonts w:ascii="Tahoma" w:eastAsia="Times New Roman" w:hAnsi="Tahoma" w:cs="Tahoma"/>
      <w:sz w:val="16"/>
      <w:szCs w:val="16"/>
    </w:rPr>
  </w:style>
  <w:style w:type="paragraph" w:styleId="Title">
    <w:name w:val="Title"/>
    <w:basedOn w:val="Normal"/>
    <w:link w:val="TitleChar"/>
    <w:qFormat/>
    <w:rsid w:val="00FA4DFD"/>
    <w:pPr>
      <w:tabs>
        <w:tab w:val="right" w:pos="9291"/>
      </w:tabs>
      <w:jc w:val="center"/>
    </w:pPr>
    <w:rPr>
      <w:rFonts w:ascii="Arial" w:hAnsi="Arial"/>
      <w:b/>
      <w:sz w:val="28"/>
      <w:szCs w:val="22"/>
    </w:rPr>
  </w:style>
  <w:style w:type="character" w:customStyle="1" w:styleId="TitleChar">
    <w:name w:val="Title Char"/>
    <w:basedOn w:val="DefaultParagraphFont"/>
    <w:link w:val="Title"/>
    <w:rsid w:val="00FA4DFD"/>
    <w:rPr>
      <w:rFonts w:ascii="Arial" w:eastAsia="Times New Roman" w:hAnsi="Arial" w:cs="Times New Roman"/>
      <w:b/>
      <w:sz w:val="28"/>
    </w:rPr>
  </w:style>
  <w:style w:type="paragraph" w:styleId="NormalWeb">
    <w:name w:val="Normal (Web)"/>
    <w:basedOn w:val="Normal"/>
    <w:rsid w:val="00BB0D6C"/>
    <w:pPr>
      <w:spacing w:before="100" w:after="100"/>
    </w:pPr>
    <w:rPr>
      <w:sz w:val="24"/>
    </w:rPr>
  </w:style>
  <w:style w:type="paragraph" w:styleId="PlainText">
    <w:name w:val="Plain Text"/>
    <w:basedOn w:val="Normal"/>
    <w:link w:val="PlainTextChar"/>
    <w:rsid w:val="00BB0D6C"/>
    <w:rPr>
      <w:rFonts w:ascii="Courier New" w:hAnsi="Courier New"/>
    </w:rPr>
  </w:style>
  <w:style w:type="character" w:customStyle="1" w:styleId="PlainTextChar">
    <w:name w:val="Plain Text Char"/>
    <w:basedOn w:val="DefaultParagraphFont"/>
    <w:link w:val="PlainText"/>
    <w:rsid w:val="00BB0D6C"/>
    <w:rPr>
      <w:rFonts w:ascii="Courier New" w:eastAsia="Times New Roman" w:hAnsi="Courier New" w:cs="Times New Roman"/>
      <w:sz w:val="20"/>
      <w:szCs w:val="20"/>
    </w:rPr>
  </w:style>
  <w:style w:type="character" w:styleId="CommentReference">
    <w:name w:val="annotation reference"/>
    <w:rsid w:val="002A5C31"/>
    <w:rPr>
      <w:sz w:val="16"/>
      <w:szCs w:val="16"/>
    </w:rPr>
  </w:style>
  <w:style w:type="paragraph" w:styleId="CommentText">
    <w:name w:val="annotation text"/>
    <w:basedOn w:val="Normal"/>
    <w:link w:val="CommentTextChar"/>
    <w:rsid w:val="002A5C31"/>
  </w:style>
  <w:style w:type="character" w:customStyle="1" w:styleId="CommentTextChar">
    <w:name w:val="Comment Text Char"/>
    <w:basedOn w:val="DefaultParagraphFont"/>
    <w:link w:val="CommentText"/>
    <w:rsid w:val="002A5C31"/>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8732EE"/>
    <w:rPr>
      <w:rFonts w:asciiTheme="majorHAnsi" w:eastAsiaTheme="majorEastAsia" w:hAnsiTheme="majorHAnsi" w:cstheme="majorBidi"/>
      <w:i/>
      <w:iCs/>
      <w:color w:val="2E74B5" w:themeColor="accent1" w:themeShade="BF"/>
      <w:sz w:val="20"/>
      <w:szCs w:val="20"/>
    </w:rPr>
  </w:style>
  <w:style w:type="paragraph" w:customStyle="1" w:styleId="CaledoniaIndent1">
    <w:name w:val="Caledonia Indent 1."/>
    <w:basedOn w:val="Normal"/>
    <w:rsid w:val="008732EE"/>
    <w:pPr>
      <w:spacing w:after="160" w:line="280" w:lineRule="atLeast"/>
      <w:ind w:left="440"/>
      <w:jc w:val="both"/>
    </w:pPr>
    <w:rPr>
      <w:rFonts w:ascii="Times" w:eastAsiaTheme="minorEastAsia" w:hAnsi="Times" w:cs="Times"/>
      <w:sz w:val="24"/>
      <w:szCs w:val="24"/>
    </w:rPr>
  </w:style>
  <w:style w:type="paragraph" w:customStyle="1" w:styleId="CaledoniaIndenta">
    <w:name w:val="Caledonia Indent a."/>
    <w:basedOn w:val="Normal"/>
    <w:rsid w:val="008732EE"/>
    <w:pPr>
      <w:spacing w:after="160" w:line="280" w:lineRule="atLeast"/>
      <w:jc w:val="both"/>
    </w:pPr>
    <w:rPr>
      <w:rFonts w:ascii="Times" w:eastAsiaTheme="minorEastAsia" w:hAnsi="Times" w:cs="Times"/>
      <w:sz w:val="24"/>
      <w:szCs w:val="24"/>
    </w:rPr>
  </w:style>
  <w:style w:type="paragraph" w:customStyle="1" w:styleId="CaledoniaFormat">
    <w:name w:val="Caledonia Format"/>
    <w:basedOn w:val="Normal"/>
    <w:rsid w:val="008732EE"/>
    <w:pPr>
      <w:tabs>
        <w:tab w:val="left" w:pos="440"/>
        <w:tab w:val="left" w:pos="1440"/>
      </w:tabs>
      <w:spacing w:line="280" w:lineRule="atLeast"/>
      <w:jc w:val="both"/>
    </w:pPr>
    <w:rPr>
      <w:rFonts w:ascii="Times" w:hAnsi="Times"/>
      <w:sz w:val="24"/>
    </w:rPr>
  </w:style>
  <w:style w:type="paragraph" w:customStyle="1" w:styleId="Style2">
    <w:name w:val="Style 2"/>
    <w:basedOn w:val="Normal"/>
    <w:uiPriority w:val="99"/>
    <w:rsid w:val="004F63CE"/>
    <w:pPr>
      <w:widowControl w:val="0"/>
      <w:autoSpaceDE w:val="0"/>
      <w:autoSpaceDN w:val="0"/>
      <w:spacing w:before="216"/>
      <w:ind w:right="72" w:firstLine="720"/>
      <w:jc w:val="both"/>
    </w:pPr>
    <w:rPr>
      <w:rFonts w:ascii="Verdana" w:eastAsiaTheme="minorEastAsia" w:hAnsi="Verdana" w:cs="Verdana"/>
      <w:sz w:val="21"/>
      <w:szCs w:val="21"/>
    </w:rPr>
  </w:style>
  <w:style w:type="paragraph" w:customStyle="1" w:styleId="Style1">
    <w:name w:val="Style 1"/>
    <w:basedOn w:val="Normal"/>
    <w:uiPriority w:val="99"/>
    <w:rsid w:val="004F63CE"/>
    <w:pPr>
      <w:widowControl w:val="0"/>
      <w:autoSpaceDE w:val="0"/>
      <w:autoSpaceDN w:val="0"/>
      <w:adjustRightInd w:val="0"/>
    </w:pPr>
    <w:rPr>
      <w:rFonts w:eastAsiaTheme="minorEastAsia"/>
    </w:rPr>
  </w:style>
  <w:style w:type="character" w:customStyle="1" w:styleId="CharacterStyle1">
    <w:name w:val="Character Style 1"/>
    <w:uiPriority w:val="99"/>
    <w:rsid w:val="004F63CE"/>
    <w:rPr>
      <w:rFonts w:ascii="Verdana" w:hAnsi="Verdana" w:hint="default"/>
      <w:sz w:val="21"/>
    </w:rPr>
  </w:style>
  <w:style w:type="character" w:customStyle="1" w:styleId="CharacterStyle2">
    <w:name w:val="Character Style 2"/>
    <w:uiPriority w:val="99"/>
    <w:rsid w:val="004F63C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1674">
      <w:bodyDiv w:val="1"/>
      <w:marLeft w:val="0"/>
      <w:marRight w:val="0"/>
      <w:marTop w:val="0"/>
      <w:marBottom w:val="0"/>
      <w:divBdr>
        <w:top w:val="none" w:sz="0" w:space="0" w:color="auto"/>
        <w:left w:val="none" w:sz="0" w:space="0" w:color="auto"/>
        <w:bottom w:val="none" w:sz="0" w:space="0" w:color="auto"/>
        <w:right w:val="none" w:sz="0" w:space="0" w:color="auto"/>
      </w:divBdr>
    </w:div>
    <w:div w:id="646008244">
      <w:bodyDiv w:val="1"/>
      <w:marLeft w:val="0"/>
      <w:marRight w:val="0"/>
      <w:marTop w:val="0"/>
      <w:marBottom w:val="0"/>
      <w:divBdr>
        <w:top w:val="none" w:sz="0" w:space="0" w:color="auto"/>
        <w:left w:val="none" w:sz="0" w:space="0" w:color="auto"/>
        <w:bottom w:val="none" w:sz="0" w:space="0" w:color="auto"/>
        <w:right w:val="none" w:sz="0" w:space="0" w:color="auto"/>
      </w:divBdr>
    </w:div>
    <w:div w:id="1466700720">
      <w:bodyDiv w:val="1"/>
      <w:marLeft w:val="0"/>
      <w:marRight w:val="0"/>
      <w:marTop w:val="0"/>
      <w:marBottom w:val="0"/>
      <w:divBdr>
        <w:top w:val="none" w:sz="0" w:space="0" w:color="auto"/>
        <w:left w:val="none" w:sz="0" w:space="0" w:color="auto"/>
        <w:bottom w:val="none" w:sz="0" w:space="0" w:color="auto"/>
        <w:right w:val="none" w:sz="0" w:space="0" w:color="auto"/>
      </w:divBdr>
    </w:div>
    <w:div w:id="1789930382">
      <w:bodyDiv w:val="1"/>
      <w:marLeft w:val="0"/>
      <w:marRight w:val="0"/>
      <w:marTop w:val="0"/>
      <w:marBottom w:val="0"/>
      <w:divBdr>
        <w:top w:val="none" w:sz="0" w:space="0" w:color="auto"/>
        <w:left w:val="none" w:sz="0" w:space="0" w:color="auto"/>
        <w:bottom w:val="none" w:sz="0" w:space="0" w:color="auto"/>
        <w:right w:val="none" w:sz="0" w:space="0" w:color="auto"/>
      </w:divBdr>
    </w:div>
    <w:div w:id="189414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2017-03-24T18:12:00Z</cp:lastPrinted>
  <dcterms:created xsi:type="dcterms:W3CDTF">2017-06-14T14:22:00Z</dcterms:created>
  <dcterms:modified xsi:type="dcterms:W3CDTF">2017-06-14T14:22:00Z</dcterms:modified>
</cp:coreProperties>
</file>